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3"/>
      </w:tblGrid>
      <w:tr w:rsidR="00A9773C" w:rsidTr="009F11C5">
        <w:tc>
          <w:tcPr>
            <w:tcW w:w="9853" w:type="dxa"/>
            <w:shd w:val="clear" w:color="auto" w:fill="FBE4D5" w:themeFill="accent2" w:themeFillTint="33"/>
          </w:tcPr>
          <w:p w:rsidR="00A9773C" w:rsidRPr="00F94EED" w:rsidRDefault="00B52493" w:rsidP="00A9773C">
            <w:pPr>
              <w:jc w:val="center"/>
              <w:rPr>
                <w:rFonts w:ascii="Times New Roman" w:hAnsi="Times New Roman"/>
                <w:lang w:val="de-AT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Fragebogen</w:t>
            </w:r>
          </w:p>
          <w:p w:rsidR="00A9773C" w:rsidRDefault="00A9773C" w:rsidP="00A9773C">
            <w:pPr>
              <w:jc w:val="center"/>
              <w:rPr>
                <w:rFonts w:ascii="Times New Roman" w:hAnsi="Times New Roman"/>
                <w:lang w:val="de-DE"/>
              </w:rPr>
            </w:pPr>
          </w:p>
          <w:p w:rsidR="00A9773C" w:rsidRPr="00ED5C62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SEHR GEEHRTE KOLLEGINNEN UND KOLLEGEN! WENN SIE FRAGEN HABEN</w:t>
            </w:r>
            <w:r w:rsidR="00B52493">
              <w:rPr>
                <w:rFonts w:ascii="Times New Roman" w:hAnsi="Times New Roman"/>
                <w:lang w:val="de-DE"/>
              </w:rPr>
              <w:t xml:space="preserve"> ODER UNKLARHEITEN BESTEHEN ODER WENN SIE DETAILS BESPRECHEN MÖCHTEN, ZÖGERN SIE NICHT, UNS ZU </w:t>
            </w:r>
            <w:r>
              <w:rPr>
                <w:rFonts w:ascii="Times New Roman" w:hAnsi="Times New Roman"/>
                <w:lang w:val="de-DE"/>
              </w:rPr>
              <w:t>KONTAKTIEREN:</w:t>
            </w:r>
          </w:p>
          <w:p w:rsidR="00A9773C" w:rsidRDefault="00A9773C" w:rsidP="009F11C5">
            <w:pPr>
              <w:spacing w:after="120"/>
              <w:ind w:left="993"/>
              <w:rPr>
                <w:rFonts w:ascii="Times New Roman" w:hAnsi="Times New Roman"/>
                <w:lang w:val="de-DE"/>
              </w:rPr>
            </w:pPr>
          </w:p>
          <w:p w:rsidR="00A9773C" w:rsidRPr="00F94EED" w:rsidRDefault="00A9773C" w:rsidP="00A9773C">
            <w:pPr>
              <w:spacing w:after="120"/>
              <w:ind w:left="993"/>
              <w:rPr>
                <w:rFonts w:hint="eastAsia"/>
                <w:lang w:val="en-US"/>
              </w:rPr>
            </w:pPr>
            <w:proofErr w:type="spellStart"/>
            <w:r w:rsidRPr="00F94EED">
              <w:rPr>
                <w:rFonts w:ascii="Times New Roman" w:hAnsi="Times New Roman" w:cs="Times New Roman"/>
                <w:lang w:val="en-US" w:bidi="ru-RU"/>
              </w:rPr>
              <w:t>Zaitsev</w:t>
            </w:r>
            <w:proofErr w:type="spellEnd"/>
            <w:r w:rsidRPr="00F94EED">
              <w:rPr>
                <w:rFonts w:ascii="Times New Roman" w:hAnsi="Times New Roman" w:cs="Times New Roman"/>
                <w:lang w:val="en-US" w:bidi="ru-RU"/>
              </w:rPr>
              <w:t xml:space="preserve"> Dmitri </w:t>
            </w:r>
            <w:hyperlink r:id="rId8">
              <w:r w:rsidRPr="00F94EED">
                <w:rPr>
                  <w:rStyle w:val="-"/>
                  <w:rFonts w:ascii="Times New Roman" w:hAnsi="Times New Roman" w:cs="Times New Roman"/>
                  <w:lang w:val="en-US" w:bidi="ru-RU"/>
                </w:rPr>
                <w:t>Zaitcev_DA@ach.gov.ru</w:t>
              </w:r>
            </w:hyperlink>
            <w:r w:rsidRPr="00F94EED">
              <w:rPr>
                <w:rFonts w:ascii="Times New Roman" w:hAnsi="Times New Roman" w:cs="Times New Roman"/>
                <w:lang w:val="en-US" w:bidi="ru-RU"/>
              </w:rPr>
              <w:t xml:space="preserve"> +7-495-986-15-55</w:t>
            </w:r>
          </w:p>
          <w:p w:rsidR="00A9773C" w:rsidRPr="00ED5C62" w:rsidRDefault="00A9773C" w:rsidP="00A9773C">
            <w:pPr>
              <w:spacing w:after="120"/>
              <w:ind w:left="993"/>
              <w:rPr>
                <w:rFonts w:hint="eastAsia"/>
                <w:lang w:val="es-ES"/>
              </w:rPr>
            </w:pPr>
            <w:proofErr w:type="spellStart"/>
            <w:r w:rsidRPr="00F94EED">
              <w:rPr>
                <w:rFonts w:ascii="Times New Roman" w:hAnsi="Times New Roman" w:cs="Times New Roman"/>
                <w:lang w:val="en-US" w:bidi="ru-RU"/>
              </w:rPr>
              <w:t>Tsiplakova</w:t>
            </w:r>
            <w:proofErr w:type="spellEnd"/>
            <w:r w:rsidRPr="00F94EED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F94EED">
              <w:rPr>
                <w:rFonts w:ascii="Times New Roman" w:hAnsi="Times New Roman" w:cs="Times New Roman"/>
                <w:lang w:val="en-US" w:bidi="ru-RU"/>
              </w:rPr>
              <w:t>Daria</w:t>
            </w:r>
            <w:proofErr w:type="spellEnd"/>
            <w:r w:rsidRPr="00ED5C62">
              <w:rPr>
                <w:rFonts w:ascii="Times New Roman" w:hAnsi="Times New Roman" w:cs="Times New Roman"/>
                <w:lang w:val="es-ES" w:bidi="ru-RU"/>
              </w:rPr>
              <w:t xml:space="preserve"> </w:t>
            </w:r>
            <w:hyperlink r:id="rId9">
              <w:r w:rsidRPr="00ED5C62">
                <w:rPr>
                  <w:rStyle w:val="-"/>
                  <w:rFonts w:ascii="Times New Roman" w:hAnsi="Times New Roman" w:cs="Times New Roman"/>
                  <w:lang w:val="es-ES" w:bidi="ru-RU"/>
                </w:rPr>
                <w:t>Tsiplakova_DA@ach.gov.ru</w:t>
              </w:r>
            </w:hyperlink>
            <w:r w:rsidRPr="00ED5C62">
              <w:rPr>
                <w:rFonts w:ascii="Times New Roman" w:hAnsi="Times New Roman" w:cs="Times New Roman"/>
                <w:lang w:val="es-ES" w:bidi="ru-RU"/>
              </w:rPr>
              <w:t xml:space="preserve"> +7-495-986-06-98</w:t>
            </w:r>
          </w:p>
          <w:p w:rsidR="00A9773C" w:rsidRPr="00ED5C62" w:rsidRDefault="00A9773C" w:rsidP="00A9773C">
            <w:pPr>
              <w:spacing w:after="120"/>
              <w:ind w:left="993"/>
              <w:rPr>
                <w:rFonts w:hint="eastAsia"/>
                <w:lang w:val="es-ES"/>
              </w:rPr>
            </w:pPr>
            <w:proofErr w:type="spellStart"/>
            <w:r w:rsidRPr="00F94EED">
              <w:rPr>
                <w:rFonts w:ascii="Times New Roman" w:hAnsi="Times New Roman" w:cs="Times New Roman"/>
                <w:lang w:val="en-US" w:bidi="ru-RU"/>
              </w:rPr>
              <w:t>Ivasechko</w:t>
            </w:r>
            <w:proofErr w:type="spellEnd"/>
            <w:r w:rsidRPr="00F94EED">
              <w:rPr>
                <w:rFonts w:ascii="Times New Roman" w:hAnsi="Times New Roman" w:cs="Times New Roman"/>
                <w:lang w:val="en-US" w:bidi="ru-RU"/>
              </w:rPr>
              <w:t xml:space="preserve"> Maria </w:t>
            </w:r>
            <w:hyperlink r:id="rId10">
              <w:r w:rsidRPr="00F94EED">
                <w:rPr>
                  <w:rStyle w:val="-"/>
                  <w:rFonts w:ascii="Times New Roman" w:hAnsi="Times New Roman" w:cs="Times New Roman"/>
                  <w:lang w:val="en-US" w:bidi="ru-RU"/>
                </w:rPr>
                <w:t>Ivasechko_MA@ach.gov.ru</w:t>
              </w:r>
            </w:hyperlink>
            <w:r w:rsidRPr="00F94EED">
              <w:rPr>
                <w:rFonts w:ascii="Times New Roman" w:hAnsi="Times New Roman" w:cs="Times New Roman"/>
                <w:lang w:val="en-US" w:bidi="ru-RU"/>
              </w:rPr>
              <w:t xml:space="preserve"> +7-495-986-05-50  </w:t>
            </w:r>
          </w:p>
          <w:p w:rsidR="00A9773C" w:rsidRPr="00F94EED" w:rsidRDefault="00A9773C" w:rsidP="00A9773C">
            <w:pPr>
              <w:spacing w:after="120"/>
              <w:ind w:left="993"/>
              <w:rPr>
                <w:rFonts w:ascii="Times New Roman" w:hAnsi="Times New Roman" w:cs="Times New Roman"/>
                <w:lang w:val="en-US" w:bidi="ru-RU"/>
              </w:rPr>
            </w:pPr>
          </w:p>
          <w:p w:rsidR="00A9773C" w:rsidRPr="00F94EED" w:rsidRDefault="00A9773C" w:rsidP="00A9773C">
            <w:pPr>
              <w:spacing w:after="120"/>
              <w:rPr>
                <w:rFonts w:hint="eastAsia"/>
                <w:lang w:val="de-AT"/>
              </w:rPr>
            </w:pPr>
            <w:r>
              <w:rPr>
                <w:rFonts w:ascii="Times New Roman" w:hAnsi="Times New Roman" w:cs="Times New Roman"/>
                <w:lang w:val="de-DE" w:bidi="ru-RU"/>
              </w:rPr>
              <w:t xml:space="preserve">Die aus dem </w:t>
            </w:r>
            <w:r w:rsidR="00B605C3">
              <w:rPr>
                <w:rFonts w:ascii="Times New Roman" w:hAnsi="Times New Roman" w:cs="Times New Roman"/>
                <w:lang w:val="de-DE" w:bidi="ru-RU"/>
              </w:rPr>
              <w:t xml:space="preserve">Fragebogen erhaltenen Angaben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werden zusammengefasst, um eine 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 xml:space="preserve">Informationsgrundlage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für das 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 xml:space="preserve">Diskussionspapier </w:t>
            </w:r>
            <w:r>
              <w:rPr>
                <w:rFonts w:ascii="Times New Roman" w:hAnsi="Times New Roman" w:cs="Times New Roman"/>
                <w:lang w:val="de-DE" w:bidi="ru-RU"/>
              </w:rPr>
              <w:t>zu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>m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Thema II 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 xml:space="preserve">des </w:t>
            </w:r>
            <w:r>
              <w:rPr>
                <w:rFonts w:ascii="Times New Roman" w:hAnsi="Times New Roman" w:cs="Times New Roman"/>
                <w:lang w:val="de-DE" w:bidi="ru-RU"/>
              </w:rPr>
              <w:t>XXIII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>.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IN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>C</w:t>
            </w:r>
            <w:r w:rsidR="00425E48">
              <w:rPr>
                <w:rFonts w:ascii="Times New Roman" w:hAnsi="Times New Roman" w:cs="Times New Roman"/>
                <w:lang w:val="de-DE" w:bidi="ru-RU"/>
              </w:rPr>
              <w:t>O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SAI zu erstellen. Bitte beantworten Sie die folgenden Fragen und, wenn möglich, kommentieren </w:t>
            </w:r>
            <w:r w:rsidR="00CB1FBB">
              <w:rPr>
                <w:rFonts w:ascii="Times New Roman" w:hAnsi="Times New Roman" w:cs="Times New Roman"/>
                <w:lang w:val="de-DE" w:bidi="ru-RU"/>
              </w:rPr>
              <w:t>S</w:t>
            </w:r>
            <w:r>
              <w:rPr>
                <w:rFonts w:ascii="Times New Roman" w:hAnsi="Times New Roman" w:cs="Times New Roman"/>
                <w:lang w:val="de-DE" w:bidi="ru-RU"/>
              </w:rPr>
              <w:t>ie diese ausführlich.</w:t>
            </w:r>
          </w:p>
          <w:p w:rsidR="00A9773C" w:rsidRDefault="00A9773C" w:rsidP="00A9773C">
            <w:pPr>
              <w:spacing w:after="120"/>
              <w:ind w:left="993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Pr="00F94EED" w:rsidRDefault="00A9773C" w:rsidP="00A9773C">
            <w:pPr>
              <w:spacing w:after="120"/>
              <w:rPr>
                <w:rFonts w:ascii="Times New Roman" w:hAnsi="Times New Roman"/>
                <w:lang w:val="de-AT"/>
              </w:rPr>
            </w:pPr>
            <w:r>
              <w:rPr>
                <w:rFonts w:ascii="Times New Roman" w:hAnsi="Times New Roman" w:cs="Times New Roman"/>
                <w:b/>
                <w:bCs/>
                <w:lang w:val="de-DE" w:bidi="ru-RU"/>
              </w:rPr>
              <w:t>1.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In diesem Dokument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verwenden </w:t>
            </w:r>
            <w:r>
              <w:rPr>
                <w:rFonts w:ascii="Times New Roman" w:hAnsi="Times New Roman" w:cs="Times New Roman"/>
                <w:lang w:val="de-DE" w:bidi="ru-RU"/>
              </w:rPr>
              <w:t>wir den Begriff „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s</w:t>
            </w:r>
            <w:r>
              <w:rPr>
                <w:rFonts w:ascii="Times New Roman" w:hAnsi="Times New Roman" w:cs="Times New Roman"/>
                <w:lang w:val="de-DE" w:bidi="ru-RU"/>
              </w:rPr>
              <w:t>trategische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 Prüfung</w:t>
            </w:r>
            <w:r>
              <w:rPr>
                <w:rFonts w:ascii="Times New Roman" w:hAnsi="Times New Roman" w:cs="Times New Roman"/>
                <w:lang w:val="de-DE" w:bidi="ru-RU"/>
              </w:rPr>
              <w:t>“</w:t>
            </w:r>
            <w:r w:rsidR="00A53E3C">
              <w:rPr>
                <w:rFonts w:ascii="Times New Roman" w:hAnsi="Times New Roman" w:cs="Times New Roman"/>
                <w:lang w:val="de-DE" w:bidi="ru-RU"/>
              </w:rPr>
              <w:t xml:space="preserve">. Dieser soll nicht eine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bestimmte </w:t>
            </w:r>
            <w:proofErr w:type="spellStart"/>
            <w:r w:rsidR="007723C5">
              <w:rPr>
                <w:rFonts w:ascii="Times New Roman" w:hAnsi="Times New Roman" w:cs="Times New Roman"/>
                <w:lang w:val="de-DE" w:bidi="ru-RU"/>
              </w:rPr>
              <w:t>Prüfart</w:t>
            </w:r>
            <w:proofErr w:type="spellEnd"/>
            <w:r w:rsidR="00A53E3C">
              <w:rPr>
                <w:rFonts w:ascii="Times New Roman" w:hAnsi="Times New Roman" w:cs="Times New Roman"/>
                <w:lang w:val="de-DE" w:bidi="ru-RU"/>
              </w:rPr>
              <w:t xml:space="preserve"> bezeichnen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, wie dies bei der Prüfung der Einhaltung rechtlicher Normen, der Prüfung der Rechnungsführung oder der Wirtschaftlichkeitsprüfung der Fall ist,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sondern </w:t>
            </w:r>
            <w:r w:rsidR="00A53E3C">
              <w:rPr>
                <w:rFonts w:ascii="Times New Roman" w:hAnsi="Times New Roman" w:cs="Times New Roman"/>
                <w:lang w:val="de-DE" w:bidi="ru-RU"/>
              </w:rPr>
              <w:t xml:space="preserve">als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Oberbegriff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für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strategieorientierte und -bezogene Tätigkeiten und Themen, die von ORKB </w:t>
            </w:r>
            <w:r w:rsidR="00425E48">
              <w:rPr>
                <w:rFonts w:ascii="Times New Roman" w:hAnsi="Times New Roman" w:cs="Times New Roman"/>
                <w:lang w:val="de-DE" w:bidi="ru-RU"/>
              </w:rPr>
              <w:t>be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handelt werden solle</w:t>
            </w:r>
            <w:r w:rsidR="00A53E3C">
              <w:rPr>
                <w:rFonts w:ascii="Times New Roman" w:hAnsi="Times New Roman" w:cs="Times New Roman"/>
                <w:lang w:val="de-DE" w:bidi="ru-RU"/>
              </w:rPr>
              <w:t xml:space="preserve">n, </w:t>
            </w:r>
            <w:r w:rsidR="00425E48">
              <w:rPr>
                <w:rFonts w:ascii="Times New Roman" w:hAnsi="Times New Roman" w:cs="Times New Roman"/>
                <w:lang w:val="de-DE" w:bidi="ru-RU"/>
              </w:rPr>
              <w:t>fungieren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(siehe 2.4).</w:t>
            </w:r>
          </w:p>
          <w:p w:rsidR="00A9773C" w:rsidRPr="00F94EED" w:rsidRDefault="00A9773C" w:rsidP="00A9773C">
            <w:pPr>
              <w:spacing w:after="120"/>
              <w:rPr>
                <w:rFonts w:ascii="Times New Roman" w:hAnsi="Times New Roman"/>
                <w:lang w:val="de-AT"/>
              </w:rPr>
            </w:pPr>
            <w:r>
              <w:rPr>
                <w:rFonts w:ascii="Times New Roman" w:hAnsi="Times New Roman" w:cs="Times New Roman"/>
                <w:lang w:val="de-DE" w:bidi="ru-RU"/>
              </w:rPr>
              <w:t>A. Wie kann man den Begriff „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s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trategische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Prüfung“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definieren?</w:t>
            </w: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  <w:r>
              <w:rPr>
                <w:rFonts w:ascii="Times New Roman" w:hAnsi="Times New Roman" w:cs="Times New Roman"/>
                <w:i/>
                <w:iCs/>
                <w:lang w:val="de-DE" w:bidi="ru-RU"/>
              </w:rPr>
              <w:t>Antwort:</w:t>
            </w:r>
          </w:p>
          <w:p w:rsidR="007723C5" w:rsidRDefault="007723C5" w:rsidP="00A9773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7723C5" w:rsidRDefault="007723C5" w:rsidP="00A9773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7723C5" w:rsidRDefault="007723C5" w:rsidP="00A9773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F94EED" w:rsidRDefault="00A9773C" w:rsidP="00A9773C">
            <w:pPr>
              <w:spacing w:after="120"/>
              <w:rPr>
                <w:rFonts w:ascii="Times New Roman" w:hAnsi="Times New Roman"/>
                <w:lang w:val="de-AT"/>
              </w:rPr>
            </w:pPr>
            <w:r>
              <w:rPr>
                <w:rFonts w:ascii="Times New Roman" w:hAnsi="Times New Roman" w:cs="Times New Roman"/>
                <w:lang w:val="de-DE" w:bidi="ru-RU"/>
              </w:rPr>
              <w:t xml:space="preserve">B.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W</w:t>
            </w:r>
            <w:r>
              <w:rPr>
                <w:rFonts w:ascii="Times New Roman" w:hAnsi="Times New Roman" w:cs="Times New Roman"/>
                <w:lang w:val="de-DE" w:bidi="ru-RU"/>
              </w:rPr>
              <w:t>elche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n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 xml:space="preserve">Herausforderungen begegnet </w:t>
            </w:r>
            <w:r>
              <w:rPr>
                <w:rFonts w:ascii="Times New Roman" w:hAnsi="Times New Roman" w:cs="Times New Roman"/>
                <w:lang w:val="de-DE" w:bidi="ru-RU"/>
              </w:rPr>
              <w:t xml:space="preserve">Ihre </w:t>
            </w:r>
            <w:r w:rsidR="007723C5">
              <w:rPr>
                <w:rFonts w:ascii="Times New Roman" w:hAnsi="Times New Roman" w:cs="Times New Roman"/>
                <w:lang w:val="de-DE" w:bidi="ru-RU"/>
              </w:rPr>
              <w:t>ORKB in Bezug auf strategische Prüfungen</w:t>
            </w:r>
            <w:r>
              <w:rPr>
                <w:rFonts w:ascii="Times New Roman" w:hAnsi="Times New Roman" w:cs="Times New Roman"/>
                <w:lang w:val="de-DE" w:bidi="ru-RU"/>
              </w:rPr>
              <w:t>?</w:t>
            </w:r>
          </w:p>
          <w:p w:rsidR="00A9773C" w:rsidRPr="00F94EED" w:rsidRDefault="00A9773C" w:rsidP="00A9773C">
            <w:pPr>
              <w:spacing w:after="120"/>
              <w:rPr>
                <w:rFonts w:hint="eastAsia"/>
                <w:i/>
                <w:iCs/>
                <w:lang w:val="de-AT"/>
              </w:rPr>
            </w:pPr>
            <w:r>
              <w:rPr>
                <w:rFonts w:ascii="Times New Roman" w:hAnsi="Times New Roman" w:cs="Times New Roman"/>
                <w:i/>
                <w:iCs/>
                <w:lang w:val="de-DE" w:bidi="ru-RU"/>
              </w:rPr>
              <w:t>Antwort:</w:t>
            </w:r>
          </w:p>
          <w:p w:rsidR="00A9773C" w:rsidRPr="00F94EED" w:rsidRDefault="00A9773C" w:rsidP="00A9773C">
            <w:pPr>
              <w:spacing w:after="120"/>
              <w:rPr>
                <w:rFonts w:hint="eastAsia"/>
                <w:lang w:val="de-AT"/>
              </w:rPr>
            </w:pP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Pr="00F94EED" w:rsidRDefault="00A9773C" w:rsidP="00A9773C">
            <w:pPr>
              <w:spacing w:after="120"/>
              <w:rPr>
                <w:rFonts w:hint="eastAsia"/>
                <w:lang w:val="de-AT"/>
              </w:rPr>
            </w:pPr>
            <w:r>
              <w:rPr>
                <w:rFonts w:ascii="Times New Roman" w:hAnsi="Times New Roman" w:cs="Times New Roman"/>
                <w:lang w:val="de-DE" w:bidi="ru-RU"/>
              </w:rPr>
              <w:t>C. Was sind Ihre Erwartungen und Ziele hinsichtlich der bevorstehenden Diskussion</w:t>
            </w:r>
            <w:r w:rsidR="00A53E3C">
              <w:rPr>
                <w:rFonts w:ascii="Times New Roman" w:hAnsi="Times New Roman" w:cs="Times New Roman"/>
                <w:lang w:val="de-DE" w:bidi="ru-RU"/>
              </w:rPr>
              <w:t>en im Rahmen des XXIII. INCOSAI</w:t>
            </w:r>
            <w:r>
              <w:rPr>
                <w:rFonts w:ascii="Times New Roman" w:hAnsi="Times New Roman" w:cs="Times New Roman"/>
                <w:lang w:val="de-DE" w:bidi="ru-RU"/>
              </w:rPr>
              <w:t>?</w:t>
            </w:r>
          </w:p>
          <w:p w:rsidR="00A9773C" w:rsidRPr="00F94EED" w:rsidRDefault="00A9773C" w:rsidP="00A9773C">
            <w:pPr>
              <w:spacing w:after="120"/>
              <w:rPr>
                <w:rFonts w:ascii="Times New Roman" w:hAnsi="Times New Roman"/>
                <w:lang w:val="de-AT"/>
              </w:rPr>
            </w:pPr>
            <w:r>
              <w:rPr>
                <w:rFonts w:ascii="Times New Roman" w:hAnsi="Times New Roman" w:cs="Times New Roman"/>
                <w:i/>
                <w:iCs/>
                <w:lang w:val="de-DE" w:bidi="ru-RU"/>
              </w:rPr>
              <w:t>Antwort:</w:t>
            </w: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2. </w:t>
            </w:r>
            <w:r>
              <w:rPr>
                <w:rFonts w:ascii="Times New Roman" w:hAnsi="Times New Roman"/>
                <w:lang w:val="de-DE"/>
              </w:rPr>
              <w:t>Welche</w:t>
            </w:r>
            <w:r w:rsidR="00825CFA">
              <w:rPr>
                <w:rFonts w:ascii="Times New Roman" w:hAnsi="Times New Roman"/>
                <w:lang w:val="de-DE"/>
              </w:rPr>
              <w:t xml:space="preserve"> Tätigkeiten übt Ihre ORKB aus, die über die herkömmlichen </w:t>
            </w:r>
            <w:r w:rsidR="005A5BE5">
              <w:rPr>
                <w:rFonts w:ascii="Times New Roman" w:hAnsi="Times New Roman"/>
                <w:lang w:val="de-DE"/>
              </w:rPr>
              <w:t>Aufgaben</w:t>
            </w:r>
            <w:r w:rsidR="00825CFA">
              <w:rPr>
                <w:rFonts w:ascii="Times New Roman" w:hAnsi="Times New Roman"/>
                <w:lang w:val="de-DE"/>
              </w:rPr>
              <w:t xml:space="preserve"> der Prüfung der Rechnungsführung, </w:t>
            </w:r>
            <w:r w:rsidR="00DF5E05">
              <w:rPr>
                <w:rFonts w:ascii="Times New Roman" w:hAnsi="Times New Roman"/>
                <w:lang w:val="de-DE"/>
              </w:rPr>
              <w:t xml:space="preserve">der Prüfung </w:t>
            </w:r>
            <w:r w:rsidR="00825CFA">
              <w:rPr>
                <w:rFonts w:ascii="Times New Roman" w:hAnsi="Times New Roman"/>
                <w:lang w:val="de-DE"/>
              </w:rPr>
              <w:t xml:space="preserve">der Einhaltung rechtlicher Normen und der Wirtschaftlichkeitsprüfung </w:t>
            </w:r>
            <w:r>
              <w:rPr>
                <w:rFonts w:ascii="Times New Roman" w:hAnsi="Times New Roman"/>
                <w:lang w:val="de-DE"/>
              </w:rPr>
              <w:t>hinausgehen (siehe 2.1.)?</w:t>
            </w: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A. </w:t>
            </w:r>
            <w:r w:rsidR="008361B1">
              <w:rPr>
                <w:rFonts w:ascii="Times New Roman" w:hAnsi="Times New Roman"/>
                <w:lang w:val="de-DE"/>
              </w:rPr>
              <w:t>Beratende Rolle</w:t>
            </w:r>
            <w:r>
              <w:rPr>
                <w:rFonts w:ascii="Times New Roman" w:hAnsi="Times New Roman"/>
                <w:lang w:val="de-DE"/>
              </w:rPr>
              <w:t xml:space="preserve"> (umfangreiche Empfehlungen basierend auf der </w:t>
            </w:r>
            <w:r w:rsidR="00825CFA">
              <w:rPr>
                <w:rFonts w:ascii="Times New Roman" w:hAnsi="Times New Roman"/>
                <w:lang w:val="de-DE"/>
              </w:rPr>
              <w:t>Prüfarbeit</w:t>
            </w:r>
            <w:r>
              <w:rPr>
                <w:rFonts w:ascii="Times New Roman" w:hAnsi="Times New Roman"/>
                <w:lang w:val="de-DE"/>
              </w:rPr>
              <w:t>)</w:t>
            </w: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lang w:val="de-DE"/>
              </w:rPr>
              <w:t xml:space="preserve">B. </w:t>
            </w:r>
            <w:r w:rsidR="008361B1">
              <w:rPr>
                <w:rFonts w:ascii="Times New Roman" w:hAnsi="Times New Roman"/>
                <w:lang w:val="de-DE"/>
              </w:rPr>
              <w:t>Beratende Rolle</w:t>
            </w:r>
            <w:r w:rsidR="00825CFA"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lang w:val="de-DE"/>
              </w:rPr>
              <w:t xml:space="preserve">(umfangreiche Empfehlungen, die über </w:t>
            </w:r>
            <w:r w:rsidR="00825CFA">
              <w:rPr>
                <w:rFonts w:ascii="Times New Roman" w:hAnsi="Times New Roman"/>
                <w:lang w:val="de-DE"/>
              </w:rPr>
              <w:t xml:space="preserve">den </w:t>
            </w:r>
            <w:r>
              <w:rPr>
                <w:rFonts w:ascii="Times New Roman" w:hAnsi="Times New Roman"/>
                <w:lang w:val="de-DE"/>
              </w:rPr>
              <w:t xml:space="preserve">Rahmen der </w:t>
            </w:r>
            <w:r w:rsidR="00825CFA">
              <w:rPr>
                <w:rFonts w:ascii="Times New Roman" w:hAnsi="Times New Roman"/>
                <w:lang w:val="de-DE"/>
              </w:rPr>
              <w:t xml:space="preserve">Prüfarbeit </w:t>
            </w:r>
            <w:r>
              <w:rPr>
                <w:rFonts w:ascii="Times New Roman" w:hAnsi="Times New Roman"/>
                <w:lang w:val="de-DE"/>
              </w:rPr>
              <w:t xml:space="preserve">hinausgehen, z. B. die Veröffentlichung von </w:t>
            </w:r>
            <w:r w:rsidR="00825CFA">
              <w:rPr>
                <w:rFonts w:ascii="Times New Roman" w:hAnsi="Times New Roman"/>
                <w:lang w:val="de-DE"/>
              </w:rPr>
              <w:t>Positions</w:t>
            </w:r>
            <w:r w:rsidR="00E61786">
              <w:rPr>
                <w:rFonts w:ascii="Times New Roman" w:hAnsi="Times New Roman"/>
                <w:lang w:val="de-DE"/>
              </w:rPr>
              <w:t>papieren</w:t>
            </w:r>
            <w:r>
              <w:rPr>
                <w:rFonts w:ascii="Times New Roman" w:hAnsi="Times New Roman"/>
                <w:lang w:val="de-DE"/>
              </w:rPr>
              <w:t>)</w:t>
            </w: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lastRenderedPageBreak/>
              <w:t xml:space="preserve">C. </w:t>
            </w:r>
            <w:r w:rsidR="008361B1">
              <w:rPr>
                <w:rFonts w:ascii="Times New Roman" w:hAnsi="Times New Roman"/>
                <w:lang w:val="de-DE"/>
              </w:rPr>
              <w:t>Wissenschaftliche Rolle</w:t>
            </w:r>
            <w:r>
              <w:rPr>
                <w:rFonts w:ascii="Times New Roman" w:hAnsi="Times New Roman"/>
                <w:lang w:val="de-DE"/>
              </w:rPr>
              <w:t xml:space="preserve"> (Entwicklung von methodologischen Instrumenten oder Leitlinien mit </w:t>
            </w:r>
            <w:r w:rsidR="00DF5E05">
              <w:rPr>
                <w:rFonts w:ascii="Times New Roman" w:hAnsi="Times New Roman"/>
                <w:lang w:val="de-DE"/>
              </w:rPr>
              <w:t>bewährten Verfahren</w:t>
            </w:r>
            <w:r>
              <w:rPr>
                <w:rFonts w:ascii="Times New Roman" w:hAnsi="Times New Roman"/>
                <w:lang w:val="de-DE"/>
              </w:rPr>
              <w:t xml:space="preserve"> zur Unterstützung der </w:t>
            </w:r>
            <w:r w:rsidR="00DF5E05">
              <w:rPr>
                <w:rFonts w:ascii="Times New Roman" w:hAnsi="Times New Roman"/>
                <w:lang w:val="de-DE"/>
              </w:rPr>
              <w:t>Prüfung der Rechnungsführung, der Prüfung der Einhaltung rechtlicher Normen und der Wirtschaftlichkeitsprüfung</w:t>
            </w:r>
            <w:r>
              <w:rPr>
                <w:rFonts w:ascii="Times New Roman" w:hAnsi="Times New Roman"/>
                <w:lang w:val="de-DE"/>
              </w:rPr>
              <w:t>)</w:t>
            </w: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D. </w:t>
            </w:r>
            <w:r w:rsidR="008361B1">
              <w:rPr>
                <w:rFonts w:ascii="Times New Roman" w:hAnsi="Times New Roman"/>
                <w:lang w:val="de-DE"/>
              </w:rPr>
              <w:t>Wissenschaftliche Rolle</w:t>
            </w:r>
            <w:r>
              <w:rPr>
                <w:rFonts w:ascii="Times New Roman" w:hAnsi="Times New Roman"/>
                <w:lang w:val="de-DE"/>
              </w:rPr>
              <w:t xml:space="preserve"> (</w:t>
            </w:r>
            <w:r w:rsidR="00AA621C">
              <w:rPr>
                <w:rFonts w:ascii="Times New Roman" w:hAnsi="Times New Roman"/>
                <w:lang w:val="de-DE"/>
              </w:rPr>
              <w:t xml:space="preserve">mit dem Ziel, </w:t>
            </w:r>
            <w:r>
              <w:rPr>
                <w:rFonts w:ascii="Times New Roman" w:hAnsi="Times New Roman"/>
                <w:lang w:val="de-DE"/>
              </w:rPr>
              <w:t>die wichtigsten Tendenzen, Risiken</w:t>
            </w:r>
            <w:r w:rsidR="00DF5E05">
              <w:rPr>
                <w:rFonts w:ascii="Times New Roman" w:hAnsi="Times New Roman"/>
                <w:lang w:val="de-DE"/>
              </w:rPr>
              <w:t xml:space="preserve"> und wichtige zu berücksichtigende Themen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AA621C">
              <w:rPr>
                <w:rFonts w:ascii="Times New Roman" w:hAnsi="Times New Roman"/>
                <w:lang w:val="de-DE"/>
              </w:rPr>
              <w:t>aufzuzeigen</w:t>
            </w:r>
            <w:r>
              <w:rPr>
                <w:rFonts w:ascii="Times New Roman" w:hAnsi="Times New Roman"/>
                <w:lang w:val="de-DE"/>
              </w:rPr>
              <w:t>)</w:t>
            </w: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E. Ihre Meinung: ________________________________________________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Kommentar:</w:t>
            </w: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D5C62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3.</w:t>
            </w:r>
            <w:r>
              <w:rPr>
                <w:rFonts w:ascii="Times New Roman" w:hAnsi="Times New Roman"/>
                <w:lang w:val="de-DE"/>
              </w:rPr>
              <w:t xml:space="preserve"> Wie könnten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 w:rsidR="00FE5885">
              <w:rPr>
                <w:rFonts w:ascii="Times New Roman" w:hAnsi="Times New Roman"/>
                <w:lang w:val="de-DE"/>
              </w:rPr>
              <w:t xml:space="preserve"> ihre Beratungstätigkeit wirksamer</w:t>
            </w:r>
            <w:r>
              <w:rPr>
                <w:rFonts w:ascii="Times New Roman" w:hAnsi="Times New Roman"/>
                <w:lang w:val="de-DE"/>
              </w:rPr>
              <w:t xml:space="preserve"> (</w:t>
            </w:r>
            <w:r w:rsidR="00FE5885">
              <w:rPr>
                <w:rFonts w:ascii="Times New Roman" w:hAnsi="Times New Roman"/>
                <w:lang w:val="de-DE"/>
              </w:rPr>
              <w:t xml:space="preserve">und </w:t>
            </w:r>
            <w:r>
              <w:rPr>
                <w:rFonts w:ascii="Times New Roman" w:hAnsi="Times New Roman"/>
                <w:lang w:val="de-DE"/>
              </w:rPr>
              <w:t xml:space="preserve">ohne </w:t>
            </w:r>
            <w:r w:rsidR="00FE5885">
              <w:rPr>
                <w:rFonts w:ascii="Times New Roman" w:hAnsi="Times New Roman"/>
                <w:lang w:val="de-DE"/>
              </w:rPr>
              <w:t>ihre Unabhängigkeit zu gefährden</w:t>
            </w:r>
            <w:r>
              <w:rPr>
                <w:rFonts w:ascii="Times New Roman" w:hAnsi="Times New Roman"/>
                <w:lang w:val="de-DE"/>
              </w:rPr>
              <w:t xml:space="preserve">) </w:t>
            </w:r>
            <w:r w:rsidR="00FE5885">
              <w:rPr>
                <w:rFonts w:ascii="Times New Roman" w:hAnsi="Times New Roman"/>
                <w:lang w:val="de-DE"/>
              </w:rPr>
              <w:t>gestalten, um so die gute Regierungsführung zu stärken</w:t>
            </w:r>
            <w:r>
              <w:rPr>
                <w:rFonts w:ascii="Times New Roman" w:hAnsi="Times New Roman"/>
                <w:lang w:val="de-DE"/>
              </w:rPr>
              <w:t>?</w:t>
            </w: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9F11C5" w:rsidRDefault="00A9773C" w:rsidP="009F11C5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4. Welche neuen Fertigkeiten</w:t>
            </w:r>
            <w:r w:rsidR="00C217AC">
              <w:rPr>
                <w:rFonts w:ascii="Times New Roman" w:hAnsi="Times New Roman"/>
                <w:lang w:val="de-DE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 xml:space="preserve">Instrumente </w:t>
            </w:r>
            <w:r w:rsidR="00C217AC">
              <w:rPr>
                <w:rFonts w:ascii="Times New Roman" w:hAnsi="Times New Roman"/>
                <w:lang w:val="de-DE"/>
              </w:rPr>
              <w:t>und Kompetenzen von Prüferinnen und Prüfer</w:t>
            </w:r>
            <w:r>
              <w:rPr>
                <w:rFonts w:ascii="Times New Roman" w:hAnsi="Times New Roman"/>
                <w:lang w:val="de-DE"/>
              </w:rPr>
              <w:t xml:space="preserve"> sind erforderlich, </w:t>
            </w:r>
            <w:r w:rsidR="00162C48">
              <w:rPr>
                <w:rFonts w:ascii="Times New Roman" w:hAnsi="Times New Roman"/>
                <w:lang w:val="de-DE"/>
              </w:rPr>
              <w:t>damit ein</w:t>
            </w:r>
            <w:r w:rsidR="00C217AC">
              <w:rPr>
                <w:rFonts w:ascii="Times New Roman" w:hAnsi="Times New Roman"/>
                <w:lang w:val="de-DE"/>
              </w:rPr>
              <w:t xml:space="preserve"> gesamtstaatliche</w:t>
            </w:r>
            <w:r w:rsidR="00162C48">
              <w:rPr>
                <w:rFonts w:ascii="Times New Roman" w:hAnsi="Times New Roman"/>
                <w:lang w:val="de-DE"/>
              </w:rPr>
              <w:t>r</w:t>
            </w:r>
            <w:r w:rsidR="00C217AC">
              <w:rPr>
                <w:rFonts w:ascii="Times New Roman" w:hAnsi="Times New Roman"/>
                <w:lang w:val="de-DE"/>
              </w:rPr>
              <w:t xml:space="preserve"> Ansatz verfolg</w:t>
            </w:r>
            <w:r w:rsidR="00162C48">
              <w:rPr>
                <w:rFonts w:ascii="Times New Roman" w:hAnsi="Times New Roman"/>
                <w:lang w:val="de-DE"/>
              </w:rPr>
              <w:t>t</w:t>
            </w:r>
            <w:r w:rsidR="00C217AC">
              <w:rPr>
                <w:rFonts w:ascii="Times New Roman" w:hAnsi="Times New Roman"/>
                <w:lang w:val="de-DE"/>
              </w:rPr>
              <w:t xml:space="preserve"> und darin auch die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C217AC">
              <w:rPr>
                <w:rFonts w:ascii="Times New Roman" w:hAnsi="Times New Roman"/>
                <w:lang w:val="de-DE"/>
              </w:rPr>
              <w:t>Zusammenarbeit, Interaktion und das Netzwerkmanagement mitein</w:t>
            </w:r>
            <w:r w:rsidR="00162C48">
              <w:rPr>
                <w:rFonts w:ascii="Times New Roman" w:hAnsi="Times New Roman"/>
                <w:lang w:val="de-DE"/>
              </w:rPr>
              <w:t>bezogen werden kann</w:t>
            </w:r>
            <w:r w:rsidR="00C217AC"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lang w:val="de-DE"/>
              </w:rPr>
              <w:t>(siehe 4.2.)?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P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A. Fertigkeiten und Instrumente - bitte bewerten Sie die </w:t>
            </w:r>
            <w:r w:rsidR="008361B1">
              <w:rPr>
                <w:rFonts w:ascii="Times New Roman" w:hAnsi="Times New Roman"/>
                <w:lang w:val="de-DE"/>
              </w:rPr>
              <w:t xml:space="preserve">Wichtigkeit der </w:t>
            </w:r>
            <w:r>
              <w:rPr>
                <w:rFonts w:ascii="Times New Roman" w:hAnsi="Times New Roman"/>
                <w:lang w:val="de-DE"/>
              </w:rPr>
              <w:t>unten a</w:t>
            </w:r>
            <w:r w:rsidR="008361B1">
              <w:rPr>
                <w:rFonts w:ascii="Times New Roman" w:hAnsi="Times New Roman"/>
                <w:lang w:val="de-DE"/>
              </w:rPr>
              <w:t>n</w:t>
            </w:r>
            <w:r>
              <w:rPr>
                <w:rFonts w:ascii="Times New Roman" w:hAnsi="Times New Roman"/>
                <w:lang w:val="de-DE"/>
              </w:rPr>
              <w:t>geführten Fertigkeiten: Sie können</w:t>
            </w:r>
            <w:r w:rsidR="008361B1">
              <w:rPr>
                <w:rFonts w:ascii="Times New Roman" w:hAnsi="Times New Roman"/>
                <w:lang w:val="de-DE"/>
              </w:rPr>
              <w:t xml:space="preserve"> gegebenenfalls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>Ihre</w:t>
            </w:r>
            <w:r w:rsidR="00296744">
              <w:rPr>
                <w:rFonts w:ascii="Times New Roman" w:hAnsi="Times New Roman"/>
                <w:b/>
                <w:bCs/>
                <w:u w:val="single"/>
                <w:lang w:val="de-DE"/>
              </w:rPr>
              <w:t>n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 xml:space="preserve"> eigene</w:t>
            </w:r>
            <w:r w:rsidR="00296744">
              <w:rPr>
                <w:rFonts w:ascii="Times New Roman" w:hAnsi="Times New Roman"/>
                <w:b/>
                <w:bCs/>
                <w:u w:val="single"/>
                <w:lang w:val="de-DE"/>
              </w:rPr>
              <w:t>n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 xml:space="preserve"> </w:t>
            </w:r>
            <w:r w:rsidR="00296744">
              <w:rPr>
                <w:rFonts w:ascii="Times New Roman" w:hAnsi="Times New Roman"/>
                <w:b/>
                <w:bCs/>
                <w:u w:val="single"/>
                <w:lang w:val="de-DE"/>
              </w:rPr>
              <w:t>Punkt</w:t>
            </w:r>
            <w:r w:rsidR="008361B1"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lang w:val="de-DE"/>
              </w:rPr>
              <w:t>hinzufügen:</w:t>
            </w:r>
          </w:p>
          <w:p w:rsidR="00A9773C" w:rsidRDefault="00A9773C" w:rsidP="00A9773C">
            <w:pPr>
              <w:jc w:val="center"/>
              <w:rPr>
                <w:rFonts w:ascii="Times New Roman" w:hAnsi="Times New Roman"/>
                <w:lang w:val="de-DE"/>
              </w:rPr>
            </w:pPr>
          </w:p>
          <w:tbl>
            <w:tblPr>
              <w:tblW w:w="964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51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668"/>
              <w:gridCol w:w="1066"/>
              <w:gridCol w:w="1140"/>
              <w:gridCol w:w="915"/>
              <w:gridCol w:w="1575"/>
              <w:gridCol w:w="1305"/>
              <w:gridCol w:w="976"/>
            </w:tblGrid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A9773C" w:rsidRDefault="00A9773C" w:rsidP="00A9773C">
                  <w:pPr>
                    <w:pStyle w:val="a8"/>
                    <w:rPr>
                      <w:rFonts w:ascii="Times New Roman" w:hAnsi="Times New Roman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1 (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nicht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2 (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kaum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3 (wichtig)</w:t>
                  </w: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4 (ziemlich wichtig)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5 (sehr wichtig)</w:t>
                  </w: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Kommentar</w:t>
                  </w: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Systemdenken bei Fragen der 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öffentlichen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Verwaltung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Kommunikationsfertigkeiten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der 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Kohärenz politischer Maßnahmen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(d.h. Bewertung der Auswirkungen aus der Sicht der nachhaltigen Entwicklung, Bewertung von </w:t>
                  </w:r>
                  <w:r w:rsidR="00B96B9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Widersprüchen 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und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Synergien von Programmen)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der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Koordination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von Prozessen und Institutionen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Bewertung der Beteiligung (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Bürger</w:t>
                  </w:r>
                  <w:r w:rsidR="008361B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Innen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, Zivilgesellschaft, wissenschaftliche Gemeinschaft)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Entwicklung und Anwendung</w:t>
                  </w:r>
                  <w:r w:rsidR="00602C2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von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nationalen Schlüsselindikatoren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Arbeiten mit komplexen </w:t>
                  </w:r>
                  <w:r w:rsidR="00602C2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Datensätzen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- Datenintegration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Arbeiten mit komplexen </w:t>
                  </w:r>
                  <w:r w:rsidR="00602C2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Datensätzen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- Datenanalyse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lastRenderedPageBreak/>
                    <w:t xml:space="preserve">(Clusteranalyse, prädikative Analytik, </w:t>
                  </w:r>
                  <w:r w:rsidR="00602C21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Datamining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usw.)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lastRenderedPageBreak/>
                    <w:t xml:space="preserve">Statistische Fertigkeiten (statistische Modellierung,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Vorausschau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,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Simulationstechniken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usw.)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Integrierte gemischte Methoden der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Maßnahmenanalyse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Ursachenanalyse (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root-cause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analysis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Prozess-Mapping,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Ziel- und Zielvorgaben-Mapping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en-US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20"/>
                      <w:szCs w:val="20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Visualisierung von Daten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C650B4" w:rsidP="00A9773C">
                  <w:pPr>
                    <w:pStyle w:val="a8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Ex-ante-</w:t>
                  </w:r>
                  <w:r w:rsidR="00A9773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Bewertung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C650B4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Logframe-Ansatz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20"/>
                      <w:szCs w:val="20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Analyse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der </w:t>
                  </w:r>
                  <w:proofErr w:type="spellStart"/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Stakeholder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20"/>
                      <w:szCs w:val="20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Analyse der Wert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schöpfungs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kette (Verständnis </w:t>
                  </w:r>
                  <w:r w:rsidR="00607BC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jener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Schlüsselkomponenten der Wert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schöpfungs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kette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,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im Rahmen derer zentrale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öffentliche Dienstleistungen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bereit</w:t>
                  </w:r>
                  <w:r w:rsidR="00C650B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gestellt werden</w:t>
                  </w:r>
                  <w:r w:rsidR="00607BC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</w:tbl>
          <w:p w:rsidR="00A9773C" w:rsidRPr="00ED5C62" w:rsidRDefault="00A9773C" w:rsidP="00A9773C">
            <w:pPr>
              <w:rPr>
                <w:rFonts w:hint="eastAsia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Kommentar: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B. Möglichkeiten - bitte bewerten Sie die Wichtigkeit </w:t>
            </w:r>
            <w:r w:rsidR="00D93077">
              <w:rPr>
                <w:rFonts w:ascii="Times New Roman" w:hAnsi="Times New Roman"/>
                <w:lang w:val="de-DE"/>
              </w:rPr>
              <w:t>der</w:t>
            </w:r>
            <w:r>
              <w:rPr>
                <w:rFonts w:ascii="Times New Roman" w:hAnsi="Times New Roman"/>
                <w:lang w:val="de-DE"/>
              </w:rPr>
              <w:t xml:space="preserve"> unten aufgeführten </w:t>
            </w:r>
            <w:r w:rsidR="00662220">
              <w:rPr>
                <w:rFonts w:ascii="Times New Roman" w:hAnsi="Times New Roman"/>
                <w:lang w:val="de-DE"/>
              </w:rPr>
              <w:t>Punkte</w:t>
            </w:r>
            <w:r w:rsidR="00D93077">
              <w:rPr>
                <w:rFonts w:ascii="Times New Roman" w:hAnsi="Times New Roman"/>
                <w:lang w:val="de-DE"/>
              </w:rPr>
              <w:t>n</w:t>
            </w:r>
            <w:r>
              <w:rPr>
                <w:rFonts w:ascii="Times New Roman" w:hAnsi="Times New Roman"/>
                <w:lang w:val="de-DE"/>
              </w:rPr>
              <w:t>: Sie können</w:t>
            </w:r>
            <w:r w:rsidR="00D93077">
              <w:rPr>
                <w:rFonts w:ascii="Times New Roman" w:hAnsi="Times New Roman"/>
                <w:lang w:val="de-DE"/>
              </w:rPr>
              <w:t xml:space="preserve"> gegebenenfalls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>Ihre</w:t>
            </w:r>
            <w:r w:rsidR="00662220">
              <w:rPr>
                <w:rFonts w:ascii="Times New Roman" w:hAnsi="Times New Roman"/>
                <w:b/>
                <w:bCs/>
                <w:u w:val="single"/>
                <w:lang w:val="de-DE"/>
              </w:rPr>
              <w:t>n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 xml:space="preserve"> eigene</w:t>
            </w:r>
            <w:r w:rsidR="00662220">
              <w:rPr>
                <w:rFonts w:ascii="Times New Roman" w:hAnsi="Times New Roman"/>
                <w:b/>
                <w:bCs/>
                <w:u w:val="single"/>
                <w:lang w:val="de-DE"/>
              </w:rPr>
              <w:t>n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 xml:space="preserve"> </w:t>
            </w:r>
            <w:r w:rsidR="00662220">
              <w:rPr>
                <w:rFonts w:ascii="Times New Roman" w:hAnsi="Times New Roman"/>
                <w:b/>
                <w:bCs/>
                <w:u w:val="single"/>
                <w:lang w:val="de-DE"/>
              </w:rPr>
              <w:t>Punkt</w:t>
            </w:r>
            <w:r w:rsidR="00D93077">
              <w:rPr>
                <w:rFonts w:ascii="Times New Roman" w:hAnsi="Times New Roman"/>
                <w:lang w:val="de-DE"/>
              </w:rPr>
              <w:t xml:space="preserve"> </w:t>
            </w:r>
            <w:r>
              <w:rPr>
                <w:rFonts w:ascii="Times New Roman" w:hAnsi="Times New Roman"/>
                <w:lang w:val="de-DE"/>
              </w:rPr>
              <w:t>hinzufügen: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tbl>
            <w:tblPr>
              <w:tblW w:w="964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51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668"/>
              <w:gridCol w:w="1066"/>
              <w:gridCol w:w="1140"/>
              <w:gridCol w:w="915"/>
              <w:gridCol w:w="1575"/>
              <w:gridCol w:w="1305"/>
              <w:gridCol w:w="976"/>
            </w:tblGrid>
            <w:tr w:rsidR="00A9773C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ED5C62" w:rsidRDefault="00A9773C" w:rsidP="00A9773C">
                  <w:pPr>
                    <w:pStyle w:val="a8"/>
                    <w:rPr>
                      <w:rFonts w:ascii="Times New Roman" w:hAnsi="Times New Roman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1 (</w:t>
                  </w:r>
                  <w:r w:rsidR="00D9307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nicht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2 (</w:t>
                  </w:r>
                  <w:r w:rsidR="00D9307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kaum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3 (wichtig)</w:t>
                  </w: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4 (ziemlich wichtig)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5 (sehr wichtig)</w:t>
                  </w: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Kommentar</w:t>
                  </w: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Institutionelle</w:t>
                  </w:r>
                  <w:r w:rsidR="00D9307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Kapazität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(einschließlich Aspekte der Unabhängigkeit</w:t>
                  </w:r>
                  <w:r w:rsidR="00D93077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von ORKB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D93077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Organisationskapazität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Multidisziplinäre </w:t>
                  </w:r>
                  <w:r w:rsidR="009C1309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Teams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in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="00901D2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ORKB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5958C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Teams und Gruppen unter der Leitung von höherrangigen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MitarbeiterInnen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="00A9773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in </w:t>
                  </w:r>
                  <w:r w:rsidR="00901D24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ORKB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Methodologisches Potenzial (Standards, Leitf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ä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den usw.)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Kompetenz der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Mitarbeiter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Innen</w:t>
                  </w:r>
                  <w:proofErr w:type="spellEnd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(einschließlich Kenntnisse, Fertigkeiten und persönliche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r 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lastRenderedPageBreak/>
                    <w:t>Eigenschaften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E7041C">
              <w:tc>
                <w:tcPr>
                  <w:tcW w:w="26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</w:tbl>
          <w:p w:rsidR="00A9773C" w:rsidRPr="00F94EED" w:rsidRDefault="00A9773C" w:rsidP="00A9773C">
            <w:pPr>
              <w:rPr>
                <w:rFonts w:ascii="Times New Roman" w:hAnsi="Times New Roman"/>
                <w:lang w:val="de-AT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Kommentar: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5.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5958CC">
              <w:rPr>
                <w:rFonts w:ascii="Times New Roman" w:hAnsi="Times New Roman"/>
                <w:lang w:val="de-DE"/>
              </w:rPr>
              <w:t xml:space="preserve">Beschäftigt sich </w:t>
            </w:r>
            <w:r>
              <w:rPr>
                <w:rFonts w:ascii="Times New Roman" w:hAnsi="Times New Roman"/>
                <w:lang w:val="de-DE"/>
              </w:rPr>
              <w:t xml:space="preserve">Ihre </w:t>
            </w:r>
            <w:r w:rsidR="005958CC">
              <w:rPr>
                <w:rFonts w:ascii="Times New Roman" w:hAnsi="Times New Roman"/>
                <w:lang w:val="de-DE"/>
              </w:rPr>
              <w:t>ORKB mit der evidenz</w:t>
            </w:r>
            <w:r w:rsidR="009C1309">
              <w:rPr>
                <w:rFonts w:ascii="Times New Roman" w:hAnsi="Times New Roman"/>
                <w:lang w:val="de-DE"/>
              </w:rPr>
              <w:t>basierten</w:t>
            </w:r>
            <w:r w:rsidR="005958CC">
              <w:rPr>
                <w:rFonts w:ascii="Times New Roman" w:hAnsi="Times New Roman"/>
                <w:lang w:val="de-DE"/>
              </w:rPr>
              <w:t xml:space="preserve"> Entscheidungsfindung in Regierungen oder plant sie, dies zu tun? Wie können ORKB dies wirksam in Angriff nehmen</w:t>
            </w:r>
            <w:r>
              <w:rPr>
                <w:rFonts w:ascii="Times New Roman" w:hAnsi="Times New Roman"/>
                <w:lang w:val="de-DE"/>
              </w:rPr>
              <w:t>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P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6. </w:t>
            </w:r>
            <w:r>
              <w:rPr>
                <w:rFonts w:ascii="Times New Roman" w:hAnsi="Times New Roman"/>
                <w:lang w:val="de-DE"/>
              </w:rPr>
              <w:t xml:space="preserve">Was sind die Hauptprobleme und </w:t>
            </w:r>
            <w:r w:rsidR="005958CC">
              <w:rPr>
                <w:rFonts w:ascii="Times New Roman" w:hAnsi="Times New Roman"/>
                <w:lang w:val="de-DE"/>
              </w:rPr>
              <w:t xml:space="preserve">Herausforderungen </w:t>
            </w:r>
            <w:r>
              <w:rPr>
                <w:rFonts w:ascii="Times New Roman" w:hAnsi="Times New Roman"/>
                <w:lang w:val="de-DE"/>
              </w:rPr>
              <w:t xml:space="preserve">bei der Entwicklung von </w:t>
            </w:r>
            <w:r w:rsidR="005958CC">
              <w:rPr>
                <w:rFonts w:ascii="Times New Roman" w:hAnsi="Times New Roman"/>
                <w:lang w:val="de-DE"/>
              </w:rPr>
              <w:t xml:space="preserve">Bewertungsverfahren und-ansätzen </w:t>
            </w:r>
            <w:r>
              <w:rPr>
                <w:rFonts w:ascii="Times New Roman" w:hAnsi="Times New Roman"/>
                <w:lang w:val="de-DE"/>
              </w:rPr>
              <w:t xml:space="preserve">in Ihrer </w:t>
            </w:r>
            <w:r w:rsidR="005958CC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>? Welche Unterstützung möchten Sie erhalten?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lang w:val="de-DE"/>
              </w:rPr>
              <w:t>Bitte bewerten Sie die Wichtigkeit der</w:t>
            </w:r>
            <w:r w:rsidR="005958CC">
              <w:rPr>
                <w:rFonts w:ascii="Times New Roman" w:hAnsi="Times New Roman"/>
                <w:lang w:val="de-DE"/>
              </w:rPr>
              <w:t xml:space="preserve"> zentralen Herausforderungen</w:t>
            </w:r>
            <w:r>
              <w:rPr>
                <w:rFonts w:ascii="Times New Roman" w:hAnsi="Times New Roman"/>
                <w:lang w:val="de-DE"/>
              </w:rPr>
              <w:t>. Sie können</w:t>
            </w:r>
            <w:r w:rsidR="005958CC">
              <w:rPr>
                <w:rFonts w:ascii="Times New Roman" w:hAnsi="Times New Roman"/>
                <w:lang w:val="de-DE"/>
              </w:rPr>
              <w:t xml:space="preserve"> gegebenenfalls</w:t>
            </w:r>
            <w:r>
              <w:rPr>
                <w:rFonts w:ascii="Times New Roman" w:hAnsi="Times New Roman"/>
                <w:b/>
                <w:bCs/>
                <w:u w:val="single"/>
                <w:lang w:val="de-DE"/>
              </w:rPr>
              <w:t xml:space="preserve"> Ihre</w:t>
            </w:r>
            <w:r w:rsidR="009C1309">
              <w:rPr>
                <w:rFonts w:ascii="Times New Roman" w:hAnsi="Times New Roman"/>
                <w:b/>
                <w:bCs/>
                <w:u w:val="single"/>
                <w:lang w:val="de-DE"/>
              </w:rPr>
              <w:t>n eigenen Punkt</w:t>
            </w:r>
            <w:r w:rsidRPr="00F94EED"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5958CC" w:rsidRPr="00F94EED">
              <w:rPr>
                <w:rFonts w:ascii="Times New Roman" w:hAnsi="Times New Roman"/>
                <w:bCs/>
                <w:lang w:val="de-DE"/>
              </w:rPr>
              <w:t>hinzufügen</w:t>
            </w:r>
            <w:r>
              <w:rPr>
                <w:rFonts w:ascii="Times New Roman" w:hAnsi="Times New Roman"/>
                <w:lang w:val="de-DE"/>
              </w:rPr>
              <w:t>: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tbl>
            <w:tblPr>
              <w:tblW w:w="964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51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2668"/>
              <w:gridCol w:w="1066"/>
              <w:gridCol w:w="1140"/>
              <w:gridCol w:w="915"/>
              <w:gridCol w:w="1575"/>
              <w:gridCol w:w="1305"/>
              <w:gridCol w:w="976"/>
            </w:tblGrid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1 (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nicht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2 (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kaum wichtig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3 (wichtig)</w:t>
                  </w: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4 (ziemlich wichtig)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5 (sehr wichtig)</w:t>
                  </w: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Kommentar</w:t>
                  </w: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Mangel an Integration 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von </w:t>
                  </w:r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Prüfungen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und der Bewertung von Programmen und Projekten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Mangel an methodischer Unterstützung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Mangel an effektiven und 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umfassenden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Instrumenten in 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ORKB</w:t>
                  </w: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Mangel an Fertigkeiten bei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Mitarbeiter</w:t>
                  </w:r>
                  <w:r w:rsidR="005958C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Inne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10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5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3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</w:tbl>
          <w:p w:rsidR="00A9773C" w:rsidRPr="00F94EED" w:rsidRDefault="00A9773C" w:rsidP="00A9773C">
            <w:pPr>
              <w:rPr>
                <w:rFonts w:ascii="Times New Roman" w:hAnsi="Times New Roman"/>
                <w:lang w:val="de-AT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lastRenderedPageBreak/>
              <w:t xml:space="preserve">7. </w:t>
            </w:r>
            <w:r w:rsidR="00065771">
              <w:rPr>
                <w:rFonts w:ascii="Times New Roman" w:hAnsi="Times New Roman"/>
                <w:lang w:val="de-DE"/>
              </w:rPr>
              <w:t>Führt</w:t>
            </w:r>
            <w:r w:rsidR="005958CC">
              <w:rPr>
                <w:rFonts w:ascii="Times New Roman" w:hAnsi="Times New Roman"/>
                <w:lang w:val="de-DE"/>
              </w:rPr>
              <w:t xml:space="preserve"> Ihre ORKB Maßnahmen</w:t>
            </w:r>
            <w:r w:rsidR="00065771">
              <w:rPr>
                <w:rFonts w:ascii="Times New Roman" w:hAnsi="Times New Roman"/>
                <w:lang w:val="de-DE"/>
              </w:rPr>
              <w:t xml:space="preserve"> durch</w:t>
            </w:r>
            <w:r w:rsidR="005958CC">
              <w:rPr>
                <w:rFonts w:ascii="Times New Roman" w:hAnsi="Times New Roman"/>
                <w:lang w:val="de-DE"/>
              </w:rPr>
              <w:t xml:space="preserve">, um die </w:t>
            </w:r>
            <w:r>
              <w:rPr>
                <w:rFonts w:ascii="Times New Roman" w:hAnsi="Times New Roman"/>
                <w:lang w:val="de-DE"/>
              </w:rPr>
              <w:t xml:space="preserve">Datenbewertungs- und Analysefertigkeiten </w:t>
            </w:r>
            <w:r w:rsidR="005958CC">
              <w:rPr>
                <w:rFonts w:ascii="Times New Roman" w:hAnsi="Times New Roman"/>
                <w:lang w:val="de-DE"/>
              </w:rPr>
              <w:t xml:space="preserve">ihrer </w:t>
            </w:r>
            <w:r w:rsidR="00065771">
              <w:rPr>
                <w:rFonts w:ascii="Times New Roman" w:hAnsi="Times New Roman"/>
                <w:lang w:val="de-DE"/>
              </w:rPr>
              <w:t>Fachkräfte auszubauen</w:t>
            </w:r>
            <w:r w:rsidR="009C1309">
              <w:rPr>
                <w:rFonts w:ascii="Times New Roman" w:hAnsi="Times New Roman"/>
                <w:lang w:val="de-DE"/>
              </w:rPr>
              <w:t>,</w:t>
            </w:r>
            <w:r w:rsidR="00065771">
              <w:rPr>
                <w:rFonts w:ascii="Times New Roman" w:hAnsi="Times New Roman"/>
                <w:lang w:val="de-DE"/>
              </w:rPr>
              <w:t xml:space="preserve"> oder plant sie, dies zu </w:t>
            </w:r>
            <w:r w:rsidR="005A5BE5">
              <w:rPr>
                <w:rFonts w:ascii="Times New Roman" w:hAnsi="Times New Roman"/>
                <w:lang w:val="de-DE"/>
              </w:rPr>
              <w:t>tun?</w:t>
            </w:r>
            <w:r>
              <w:rPr>
                <w:rFonts w:ascii="Times New Roman" w:hAnsi="Times New Roman"/>
                <w:lang w:val="de-DE"/>
              </w:rPr>
              <w:t xml:space="preserve"> Wie können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die Qualifikation</w:t>
            </w:r>
            <w:r w:rsidR="00065771">
              <w:rPr>
                <w:rFonts w:ascii="Times New Roman" w:hAnsi="Times New Roman"/>
                <w:lang w:val="de-DE"/>
              </w:rPr>
              <w:t>en</w:t>
            </w:r>
            <w:r>
              <w:rPr>
                <w:rFonts w:ascii="Times New Roman" w:hAnsi="Times New Roman"/>
                <w:lang w:val="de-DE"/>
              </w:rPr>
              <w:t xml:space="preserve"> in der Datenanalyse verbessern (sowohl die Fertigkeiten von </w:t>
            </w:r>
            <w:r w:rsidR="00065771">
              <w:rPr>
                <w:rFonts w:ascii="Times New Roman" w:hAnsi="Times New Roman"/>
                <w:lang w:val="de-DE"/>
              </w:rPr>
              <w:t xml:space="preserve">Fachkräften </w:t>
            </w:r>
            <w:r>
              <w:rPr>
                <w:rFonts w:ascii="Times New Roman" w:hAnsi="Times New Roman"/>
                <w:lang w:val="de-DE"/>
              </w:rPr>
              <w:t xml:space="preserve">als auch </w:t>
            </w:r>
            <w:r w:rsidR="00065771">
              <w:rPr>
                <w:rFonts w:ascii="Times New Roman" w:hAnsi="Times New Roman"/>
                <w:lang w:val="de-DE"/>
              </w:rPr>
              <w:t xml:space="preserve">die Grundkenntnisse aller </w:t>
            </w:r>
            <w:proofErr w:type="spellStart"/>
            <w:r w:rsidR="00065771">
              <w:rPr>
                <w:rFonts w:ascii="Times New Roman" w:hAnsi="Times New Roman"/>
                <w:lang w:val="de-DE"/>
              </w:rPr>
              <w:t>MitarbeiterInnen</w:t>
            </w:r>
            <w:proofErr w:type="spellEnd"/>
            <w:r w:rsidR="00065771">
              <w:rPr>
                <w:rFonts w:ascii="Times New Roman" w:hAnsi="Times New Roman"/>
                <w:lang w:val="de-DE"/>
              </w:rPr>
              <w:t xml:space="preserve"> in Anbetracht der wesentlichen Bedeutung, die Daten in der Zukunft spielen werden</w:t>
            </w:r>
            <w:r>
              <w:rPr>
                <w:rFonts w:ascii="Times New Roman" w:hAnsi="Times New Roman"/>
                <w:lang w:val="de-DE"/>
              </w:rPr>
              <w:t>)?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8. </w:t>
            </w:r>
            <w:r>
              <w:rPr>
                <w:rFonts w:ascii="Times New Roman" w:hAnsi="Times New Roman"/>
                <w:lang w:val="de-DE"/>
              </w:rPr>
              <w:t xml:space="preserve">Wie </w:t>
            </w:r>
            <w:r w:rsidR="00065771">
              <w:rPr>
                <w:rFonts w:ascii="Times New Roman" w:hAnsi="Times New Roman"/>
                <w:lang w:val="de-DE"/>
              </w:rPr>
              <w:t>können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angesichts ihrer beschränkten Befugnisse und verfügbaren Ressourcen ihr analytisches Potenzial </w:t>
            </w:r>
            <w:r w:rsidR="00065771">
              <w:rPr>
                <w:rFonts w:ascii="Times New Roman" w:hAnsi="Times New Roman"/>
                <w:lang w:val="de-DE"/>
              </w:rPr>
              <w:t>wirksam entfalten</w:t>
            </w:r>
            <w:r>
              <w:rPr>
                <w:rFonts w:ascii="Times New Roman" w:hAnsi="Times New Roman"/>
                <w:lang w:val="de-DE"/>
              </w:rPr>
              <w:t>?</w:t>
            </w:r>
            <w:r w:rsidR="00065771">
              <w:rPr>
                <w:rFonts w:ascii="Times New Roman" w:hAnsi="Times New Roman"/>
                <w:lang w:val="de-DE"/>
              </w:rPr>
              <w:t xml:space="preserve"> Können Sie bewährte Verfahren anführen?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964D83" w:rsidRDefault="00A9773C" w:rsidP="00964D83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9.</w:t>
            </w:r>
            <w:r>
              <w:rPr>
                <w:rFonts w:ascii="Times New Roman" w:hAnsi="Times New Roman"/>
                <w:lang w:val="de-DE"/>
              </w:rPr>
              <w:t xml:space="preserve"> Auf welche Weise können</w:t>
            </w:r>
            <w:r w:rsidRPr="00ED5C62">
              <w:rPr>
                <w:rFonts w:ascii="Times New Roman" w:hAnsi="Times New Roman"/>
                <w:lang w:val="de-DE"/>
              </w:rPr>
              <w:t>/</w:t>
            </w:r>
            <w:r>
              <w:rPr>
                <w:rFonts w:ascii="Times New Roman" w:hAnsi="Times New Roman"/>
                <w:lang w:val="de-DE"/>
              </w:rPr>
              <w:t xml:space="preserve">müssen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das Potenzial ihrer Forschungs- / Analyseeinheiten ausbauen, um die Qualität </w:t>
            </w:r>
            <w:r w:rsidR="00964D83">
              <w:rPr>
                <w:rFonts w:ascii="Times New Roman" w:hAnsi="Times New Roman"/>
                <w:lang w:val="de-DE"/>
              </w:rPr>
              <w:t>ihrer Wirtschaftlichkeitsprüfungen und integrierte</w:t>
            </w:r>
            <w:r w:rsidR="009C1309">
              <w:rPr>
                <w:rFonts w:ascii="Times New Roman" w:hAnsi="Times New Roman"/>
                <w:lang w:val="de-DE"/>
              </w:rPr>
              <w:t>n</w:t>
            </w:r>
            <w:r w:rsidR="00964D83">
              <w:rPr>
                <w:rFonts w:ascii="Times New Roman" w:hAnsi="Times New Roman"/>
                <w:lang w:val="de-DE"/>
              </w:rPr>
              <w:t xml:space="preserve"> Prüfungen sowie </w:t>
            </w:r>
            <w:r w:rsidR="009C1309">
              <w:rPr>
                <w:rFonts w:ascii="Times New Roman" w:hAnsi="Times New Roman"/>
                <w:lang w:val="de-DE"/>
              </w:rPr>
              <w:t xml:space="preserve">ihre </w:t>
            </w:r>
            <w:r w:rsidR="00964D83">
              <w:rPr>
                <w:rFonts w:ascii="Times New Roman" w:hAnsi="Times New Roman"/>
                <w:lang w:val="de-DE"/>
              </w:rPr>
              <w:t>Beratungstätigkeiten</w:t>
            </w:r>
            <w:r>
              <w:rPr>
                <w:rFonts w:ascii="Times New Roman" w:hAnsi="Times New Roman"/>
                <w:lang w:val="de-DE"/>
              </w:rPr>
              <w:t xml:space="preserve"> zu verbessern?</w:t>
            </w:r>
            <w:r w:rsidR="00964D83">
              <w:rPr>
                <w:rFonts w:ascii="Times New Roman" w:hAnsi="Times New Roman"/>
                <w:lang w:val="de-DE"/>
              </w:rPr>
              <w:t xml:space="preserve"> Können Sie bewährte Verfahren anführen?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10.</w:t>
            </w:r>
            <w:r>
              <w:rPr>
                <w:rFonts w:ascii="Times New Roman" w:hAnsi="Times New Roman"/>
                <w:lang w:val="de-DE"/>
              </w:rPr>
              <w:t xml:space="preserve"> Arbeitet Ihre </w:t>
            </w:r>
            <w:r w:rsidR="00964D83">
              <w:rPr>
                <w:rFonts w:ascii="Times New Roman" w:hAnsi="Times New Roman"/>
                <w:lang w:val="de-DE"/>
              </w:rPr>
              <w:t xml:space="preserve">ORKB </w:t>
            </w:r>
            <w:r>
              <w:rPr>
                <w:rFonts w:ascii="Times New Roman" w:hAnsi="Times New Roman"/>
                <w:lang w:val="de-DE"/>
              </w:rPr>
              <w:t xml:space="preserve">mit Universitäten und </w:t>
            </w:r>
            <w:r w:rsidR="0086320E">
              <w:rPr>
                <w:rFonts w:ascii="Times New Roman" w:hAnsi="Times New Roman"/>
                <w:lang w:val="de-DE"/>
              </w:rPr>
              <w:t xml:space="preserve">Forschungseinrichtungen </w:t>
            </w:r>
            <w:r>
              <w:rPr>
                <w:rFonts w:ascii="Times New Roman" w:hAnsi="Times New Roman"/>
                <w:lang w:val="de-DE"/>
              </w:rPr>
              <w:t xml:space="preserve">zusammen? Bitte </w:t>
            </w:r>
            <w:r w:rsidR="0086320E">
              <w:rPr>
                <w:rFonts w:ascii="Times New Roman" w:hAnsi="Times New Roman"/>
                <w:lang w:val="de-DE"/>
              </w:rPr>
              <w:t xml:space="preserve">führen </w:t>
            </w:r>
            <w:r>
              <w:rPr>
                <w:rFonts w:ascii="Times New Roman" w:hAnsi="Times New Roman"/>
                <w:lang w:val="de-DE"/>
              </w:rPr>
              <w:t xml:space="preserve">Sie Ihre </w:t>
            </w:r>
            <w:r w:rsidR="00964D83">
              <w:rPr>
                <w:rFonts w:ascii="Times New Roman" w:hAnsi="Times New Roman"/>
                <w:lang w:val="de-DE"/>
              </w:rPr>
              <w:t>Erfahrungen, Empfehlungen, Vorbehalte und Herausforderungen</w:t>
            </w:r>
            <w:r w:rsidR="0086320E">
              <w:rPr>
                <w:rFonts w:ascii="Times New Roman" w:hAnsi="Times New Roman"/>
                <w:lang w:val="de-DE"/>
              </w:rPr>
              <w:t xml:space="preserve"> an</w:t>
            </w:r>
            <w:r>
              <w:rPr>
                <w:rFonts w:ascii="Times New Roman" w:hAnsi="Times New Roman"/>
                <w:lang w:val="de-DE"/>
              </w:rPr>
              <w:t xml:space="preserve">. Wie </w:t>
            </w:r>
            <w:r w:rsidR="00964D83">
              <w:rPr>
                <w:rFonts w:ascii="Times New Roman" w:hAnsi="Times New Roman"/>
                <w:lang w:val="de-DE"/>
              </w:rPr>
              <w:t>sollten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964D83">
              <w:rPr>
                <w:rFonts w:ascii="Times New Roman" w:hAnsi="Times New Roman"/>
                <w:lang w:val="de-DE"/>
              </w:rPr>
              <w:t xml:space="preserve">auf wirksame Weise </w:t>
            </w:r>
            <w:r>
              <w:rPr>
                <w:rFonts w:ascii="Times New Roman" w:hAnsi="Times New Roman"/>
                <w:lang w:val="de-DE"/>
              </w:rPr>
              <w:t xml:space="preserve">mit Universitäten und Forschungsinstituten zusammenarbeiten? Was </w:t>
            </w:r>
            <w:r w:rsidR="00964D83">
              <w:rPr>
                <w:rFonts w:ascii="Times New Roman" w:hAnsi="Times New Roman"/>
                <w:lang w:val="de-DE"/>
              </w:rPr>
              <w:t>können</w:t>
            </w:r>
            <w:r>
              <w:rPr>
                <w:rFonts w:ascii="Times New Roman" w:hAnsi="Times New Roman"/>
                <w:lang w:val="de-DE"/>
              </w:rPr>
              <w:t xml:space="preserve"> Erfolgsfaktor</w:t>
            </w:r>
            <w:r w:rsidR="00964D83">
              <w:rPr>
                <w:rFonts w:ascii="Times New Roman" w:hAnsi="Times New Roman"/>
                <w:lang w:val="de-DE"/>
              </w:rPr>
              <w:t>en</w:t>
            </w:r>
            <w:r>
              <w:rPr>
                <w:rFonts w:ascii="Times New Roman" w:hAnsi="Times New Roman"/>
                <w:lang w:val="de-DE"/>
              </w:rPr>
              <w:t xml:space="preserve"> für die </w:t>
            </w:r>
            <w:r w:rsidR="00964D83">
              <w:rPr>
                <w:rFonts w:ascii="Times New Roman" w:hAnsi="Times New Roman"/>
                <w:lang w:val="de-DE"/>
              </w:rPr>
              <w:t xml:space="preserve">erfolgreiche </w:t>
            </w:r>
            <w:r>
              <w:rPr>
                <w:rFonts w:ascii="Times New Roman" w:hAnsi="Times New Roman"/>
                <w:lang w:val="de-DE"/>
              </w:rPr>
              <w:t xml:space="preserve">Interaktion mit der Expertengemeinschaft </w:t>
            </w:r>
            <w:r w:rsidR="00865837">
              <w:rPr>
                <w:rFonts w:ascii="Times New Roman" w:hAnsi="Times New Roman"/>
                <w:lang w:val="de-DE"/>
              </w:rPr>
              <w:t>sein</w:t>
            </w:r>
            <w:r>
              <w:rPr>
                <w:rFonts w:ascii="Times New Roman" w:hAnsi="Times New Roman"/>
                <w:lang w:val="de-DE"/>
              </w:rPr>
              <w:t>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Pr="00E7041C" w:rsidRDefault="00A9773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A9773C" w:rsidRDefault="00A9773C" w:rsidP="00A9773C">
            <w:pPr>
              <w:rPr>
                <w:rFonts w:hint="eastAsia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 xml:space="preserve">11. </w:t>
            </w:r>
            <w:r>
              <w:rPr>
                <w:rFonts w:ascii="Times New Roman" w:hAnsi="Times New Roman"/>
                <w:lang w:val="de-DE"/>
              </w:rPr>
              <w:t xml:space="preserve">Was </w:t>
            </w:r>
            <w:r w:rsidR="00865837">
              <w:rPr>
                <w:rFonts w:ascii="Times New Roman" w:hAnsi="Times New Roman"/>
                <w:lang w:val="de-DE"/>
              </w:rPr>
              <w:t>können</w:t>
            </w:r>
            <w:r>
              <w:rPr>
                <w:rFonts w:ascii="Times New Roman" w:hAnsi="Times New Roman"/>
                <w:lang w:val="de-DE"/>
              </w:rPr>
              <w:t xml:space="preserve">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tun, um die Mechanismen der Bürgerbeteiligung an der öffentlichen Kontrolle zu verbessern? Wie sind die unterschiedlichen Bedürfnisse der Zielgruppen der </w:t>
            </w:r>
            <w:r w:rsidR="00901D24">
              <w:rPr>
                <w:rFonts w:ascii="Times New Roman" w:hAnsi="Times New Roman"/>
                <w:lang w:val="de-DE"/>
              </w:rPr>
              <w:t>ORKB</w:t>
            </w:r>
            <w:r>
              <w:rPr>
                <w:rFonts w:ascii="Times New Roman" w:hAnsi="Times New Roman"/>
                <w:lang w:val="de-DE"/>
              </w:rPr>
              <w:t xml:space="preserve"> zu berücksichtigen?</w:t>
            </w:r>
          </w:p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86320E" w:rsidRPr="009F11C5" w:rsidRDefault="00A9773C" w:rsidP="00A9773C">
            <w:pPr>
              <w:rPr>
                <w:rFonts w:hint="eastAsia"/>
                <w:lang w:val="en-US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Antwort:</w:t>
            </w:r>
          </w:p>
          <w:p w:rsidR="0086320E" w:rsidRPr="00E7041C" w:rsidRDefault="0086320E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86320E" w:rsidRPr="00E7041C" w:rsidRDefault="0086320E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86320E" w:rsidRPr="00E7041C" w:rsidRDefault="0086320E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val="de-DE" w:bidi="ru-RU"/>
              </w:rPr>
            </w:pPr>
          </w:p>
          <w:p w:rsidR="0086320E" w:rsidRDefault="0086320E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bidi="ru-RU"/>
              </w:rPr>
            </w:pPr>
          </w:p>
          <w:p w:rsidR="00E7041C" w:rsidRDefault="00E7041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bidi="ru-RU"/>
              </w:rPr>
            </w:pPr>
          </w:p>
          <w:p w:rsidR="00E7041C" w:rsidRPr="00E7041C" w:rsidRDefault="00E7041C" w:rsidP="00E7041C">
            <w:pPr>
              <w:spacing w:after="120"/>
              <w:rPr>
                <w:rFonts w:ascii="Times New Roman" w:hAnsi="Times New Roman" w:cs="Times New Roman"/>
                <w:i/>
                <w:iCs/>
                <w:lang w:bidi="ru-RU"/>
              </w:rPr>
            </w:pPr>
          </w:p>
          <w:p w:rsidR="00A9773C" w:rsidRPr="00F94EED" w:rsidRDefault="00A9773C" w:rsidP="00A9773C">
            <w:pPr>
              <w:rPr>
                <w:rFonts w:hint="eastAsia"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lastRenderedPageBreak/>
              <w:t>12.</w:t>
            </w:r>
            <w:r>
              <w:rPr>
                <w:rFonts w:ascii="Times New Roman" w:hAnsi="Times New Roman"/>
                <w:lang w:val="de-DE"/>
              </w:rPr>
              <w:t xml:space="preserve"> Hat Ihre </w:t>
            </w:r>
            <w:r w:rsidR="0086320E">
              <w:rPr>
                <w:rFonts w:ascii="Times New Roman" w:hAnsi="Times New Roman"/>
                <w:lang w:val="de-DE"/>
              </w:rPr>
              <w:t>ORKB die folgenden Themen behandelt oder plant sie, diese zu behandeln</w:t>
            </w:r>
            <w:r>
              <w:rPr>
                <w:rFonts w:ascii="Times New Roman" w:hAnsi="Times New Roman"/>
                <w:lang w:val="de-DE"/>
              </w:rPr>
              <w:t xml:space="preserve"> (bitte </w:t>
            </w:r>
            <w:r w:rsidR="0086320E">
              <w:rPr>
                <w:rFonts w:ascii="Times New Roman" w:hAnsi="Times New Roman"/>
                <w:lang w:val="de-DE"/>
              </w:rPr>
              <w:t>führen Sie Ihre Erfahrungen, Vorbehalte und Herausforderungen an</w:t>
            </w:r>
            <w:r>
              <w:rPr>
                <w:rFonts w:ascii="Times New Roman" w:hAnsi="Times New Roman"/>
                <w:lang w:val="de-DE"/>
              </w:rPr>
              <w:t>):</w:t>
            </w:r>
          </w:p>
          <w:p w:rsidR="00A9773C" w:rsidRDefault="00A9773C" w:rsidP="00E7041C">
            <w:pPr>
              <w:spacing w:after="120"/>
              <w:rPr>
                <w:rFonts w:ascii="Times New Roman" w:hAnsi="Times New Roman"/>
                <w:lang w:val="de-DE"/>
              </w:rPr>
            </w:pPr>
            <w:bookmarkStart w:id="0" w:name="_GoBack"/>
            <w:bookmarkEnd w:id="0"/>
          </w:p>
          <w:tbl>
            <w:tblPr>
              <w:tblW w:w="9645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insideH w:val="single" w:sz="2" w:space="0" w:color="000000"/>
              </w:tblBorders>
              <w:tblCellMar>
                <w:top w:w="55" w:type="dxa"/>
                <w:left w:w="51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796"/>
              <w:gridCol w:w="1935"/>
              <w:gridCol w:w="2098"/>
              <w:gridCol w:w="1816"/>
            </w:tblGrid>
            <w:tr w:rsidR="00A9773C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sz w:val="18"/>
                      <w:szCs w:val="18"/>
                      <w:lang w:val="de-AT"/>
                    </w:rPr>
                  </w:pP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Ihre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ORKB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hat das Thema behandelt</w:t>
                  </w: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Ihre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ORKB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plant, das Thema zu behandeln</w:t>
                  </w: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jc w:val="right"/>
                    <w:rPr>
                      <w:rFonts w:hint="eastAsia"/>
                      <w:sz w:val="18"/>
                      <w:szCs w:val="18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Kommentieren Sie Ihre Antwort</w:t>
                  </w: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der Interaktion in der Regierung (z.B. Koordination zwischen beteiligten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Stellen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/ Partnern bei der Zielsetzung und deren Umsetzung)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der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Kohärenz von Maßnahmen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(einschließlich Bewertung von Widersprüchen, Synergien von Zielen, Maßnahmen,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Umsetzungsschritte</w:t>
                  </w:r>
                  <w:r w:rsidR="009C1309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n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,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von Nebenwirkungen,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unerwünschten Folgen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, möglichen Konflikten,</w:t>
                  </w:r>
                  <w:r w:rsidR="009C1309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Bewertung dessen,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wie nationale Ziele zur Erreichung der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SDGs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beitragen)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der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Leistungsbe</w:t>
                  </w:r>
                  <w:r w:rsidR="009C1309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messung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und -steuerung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Gesamtstaatlicher Ansatz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86320E" w:rsidP="00A9773C">
                  <w:pPr>
                    <w:pStyle w:val="a8"/>
                    <w:rPr>
                      <w:rFonts w:hint="eastAsia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Öffentliches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Bewusstein</w:t>
                  </w:r>
                  <w:proofErr w:type="spellEnd"/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,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 w:rsidR="00A9773C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Beteiligung der Zivilgesellschaft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Arbeit mit </w:t>
                  </w:r>
                  <w:r w:rsidR="009C1309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Open Data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ascii="Times New Roman" w:hAnsi="Times New Roman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Förderung der Nutzung von Daten und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Evidenzen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bei der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politischen Entscheidungsfindung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, einschließlich der Bewertung der Zuverlässigkeit der Berichterstattung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Nutzung von Daten und 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Evidenzen</w:t>
                  </w:r>
                  <w:r w:rsidR="001250B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, um bei</w:t>
                  </w:r>
                  <w:r w:rsidR="0086320E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wichtigen Entscheidungen</w:t>
                  </w:r>
                  <w:r w:rsidR="001250B2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eine Informationsgrundlage zur Verfügung zu stellen und die Entscheidungsfindung </w:t>
                  </w:r>
                  <w:r w:rsidR="00B96B9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voranzutreiben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Förderung eines 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prospektiven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und zukunftsorientierten Ansatzes und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des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Risikomanagements in der Regierung (einschließlich der Ermittlung von erhöhten Risikobereichen, 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Bewusstseinsbildung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über Risiken, 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Behandlung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der Systemrisiken, 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ist ein 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effektives Risikomanagement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in die strategische Steuerung integriert?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)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hint="eastAsia"/>
                      <w:sz w:val="18"/>
                      <w:szCs w:val="18"/>
                      <w:lang w:val="de-AT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Bewertung 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der Zentralregierung („</w:t>
                  </w:r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Center </w:t>
                  </w:r>
                  <w:proofErr w:type="spellStart"/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of</w:t>
                  </w:r>
                  <w:proofErr w:type="spellEnd"/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</w:t>
                  </w:r>
                  <w:proofErr w:type="spellStart"/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G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overnment</w:t>
                  </w:r>
                  <w:proofErr w:type="spellEnd"/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“)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  <w:tr w:rsidR="00A9773C" w:rsidRPr="009F11C5" w:rsidTr="00901D24">
              <w:tc>
                <w:tcPr>
                  <w:tcW w:w="37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Default="00A9773C" w:rsidP="00A9773C">
                  <w:pPr>
                    <w:pStyle w:val="a8"/>
                    <w:rPr>
                      <w:rFonts w:hint="eastAsia"/>
                      <w:lang w:val="de-DE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Behandlung von Fragen der </w:t>
                  </w:r>
                  <w:proofErr w:type="spellStart"/>
                  <w:r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Inklusivität</w:t>
                  </w:r>
                  <w:proofErr w:type="spellEnd"/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oder </w:t>
                  </w:r>
                  <w:r w:rsidR="005A5BE5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Einbeziehung</w:t>
                  </w:r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der </w:t>
                  </w:r>
                  <w:proofErr w:type="spellStart"/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>Inklusivität</w:t>
                  </w:r>
                  <w:proofErr w:type="spellEnd"/>
                  <w:r w:rsidR="00BE5EC6">
                    <w:rPr>
                      <w:rFonts w:ascii="Times New Roman" w:hAnsi="Times New Roman"/>
                      <w:sz w:val="18"/>
                      <w:szCs w:val="18"/>
                      <w:lang w:val="de-DE"/>
                    </w:rPr>
                    <w:t xml:space="preserve"> in das Prüfungswesen</w:t>
                  </w:r>
                </w:p>
              </w:tc>
              <w:tc>
                <w:tcPr>
                  <w:tcW w:w="19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  <w:tc>
                <w:tcPr>
                  <w:tcW w:w="1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:rsidR="00A9773C" w:rsidRPr="00F94EED" w:rsidRDefault="00A9773C" w:rsidP="00A9773C">
                  <w:pPr>
                    <w:pStyle w:val="a8"/>
                    <w:rPr>
                      <w:rFonts w:ascii="Times New Roman" w:hAnsi="Times New Roman"/>
                      <w:lang w:val="de-AT"/>
                    </w:rPr>
                  </w:pPr>
                </w:p>
              </w:tc>
            </w:tr>
          </w:tbl>
          <w:p w:rsidR="00A9773C" w:rsidRDefault="00A9773C" w:rsidP="00A9773C">
            <w:pPr>
              <w:rPr>
                <w:rFonts w:ascii="Times New Roman" w:hAnsi="Times New Roman"/>
                <w:lang w:val="de-DE"/>
              </w:rPr>
            </w:pPr>
          </w:p>
          <w:p w:rsidR="00A9773C" w:rsidRDefault="00A9773C" w:rsidP="00A9773C">
            <w:pPr>
              <w:rPr>
                <w:rFonts w:hint="eastAsia"/>
              </w:rPr>
            </w:pPr>
            <w:r>
              <w:rPr>
                <w:rFonts w:ascii="Times New Roman" w:hAnsi="Times New Roman"/>
                <w:i/>
                <w:iCs/>
                <w:lang w:val="de-DE"/>
              </w:rPr>
              <w:t>Kommentar:</w:t>
            </w:r>
          </w:p>
          <w:p w:rsidR="00A9773C" w:rsidRDefault="00A9773C" w:rsidP="00A9773C">
            <w:pPr>
              <w:spacing w:after="120"/>
              <w:rPr>
                <w:rFonts w:ascii="Times New Roman" w:hAnsi="Times New Roman" w:cs="Times New Roman"/>
                <w:lang w:bidi="ru-RU"/>
              </w:rPr>
            </w:pPr>
          </w:p>
          <w:p w:rsidR="00E7041C" w:rsidRDefault="00E7041C" w:rsidP="00A9773C">
            <w:pPr>
              <w:spacing w:after="120"/>
              <w:rPr>
                <w:rFonts w:ascii="Times New Roman" w:hAnsi="Times New Roman" w:cs="Times New Roman"/>
                <w:lang w:bidi="ru-RU"/>
              </w:rPr>
            </w:pPr>
          </w:p>
          <w:p w:rsidR="00E7041C" w:rsidRPr="00E7041C" w:rsidRDefault="00E7041C" w:rsidP="00A9773C">
            <w:pPr>
              <w:spacing w:after="120"/>
              <w:rPr>
                <w:rFonts w:ascii="Times New Roman" w:hAnsi="Times New Roman" w:cs="Times New Roman"/>
                <w:lang w:bidi="ru-RU"/>
              </w:rPr>
            </w:pPr>
          </w:p>
          <w:p w:rsidR="00A9773C" w:rsidRDefault="00A9773C">
            <w:pPr>
              <w:rPr>
                <w:rFonts w:ascii="Times New Roman" w:hAnsi="Times New Roman"/>
                <w:lang w:val="de-DE"/>
              </w:rPr>
            </w:pPr>
          </w:p>
        </w:tc>
      </w:tr>
    </w:tbl>
    <w:p w:rsidR="00E1720D" w:rsidRDefault="00E1720D">
      <w:pPr>
        <w:spacing w:after="120"/>
        <w:rPr>
          <w:rFonts w:ascii="Times New Roman" w:hAnsi="Times New Roman" w:cs="Times New Roman"/>
          <w:lang w:val="de-DE" w:bidi="ru-RU"/>
        </w:rPr>
      </w:pPr>
    </w:p>
    <w:sectPr w:rsidR="00E1720D" w:rsidSect="009F11C5">
      <w:pgSz w:w="11906" w:h="16838"/>
      <w:pgMar w:top="1134" w:right="851" w:bottom="1134" w:left="1418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A79" w:rsidRDefault="00100A79" w:rsidP="00ED5C62">
      <w:pPr>
        <w:rPr>
          <w:rFonts w:hint="eastAsia"/>
        </w:rPr>
      </w:pPr>
      <w:r>
        <w:separator/>
      </w:r>
    </w:p>
  </w:endnote>
  <w:endnote w:type="continuationSeparator" w:id="0">
    <w:p w:rsidR="00100A79" w:rsidRDefault="00100A79" w:rsidP="00ED5C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A79" w:rsidRDefault="00100A79" w:rsidP="00ED5C62">
      <w:pPr>
        <w:rPr>
          <w:rFonts w:hint="eastAsia"/>
        </w:rPr>
      </w:pPr>
      <w:r>
        <w:separator/>
      </w:r>
    </w:p>
  </w:footnote>
  <w:footnote w:type="continuationSeparator" w:id="0">
    <w:p w:rsidR="00100A79" w:rsidRDefault="00100A79" w:rsidP="00ED5C62">
      <w:pPr>
        <w:rPr>
          <w:rFonts w:hint="eastAsia"/>
        </w:rPr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evenberger Andrea">
    <w15:presenceInfo w15:providerId="None" w15:userId="Loevenberger Andr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0D"/>
    <w:rsid w:val="00015BC1"/>
    <w:rsid w:val="00015C23"/>
    <w:rsid w:val="00031C73"/>
    <w:rsid w:val="000365BF"/>
    <w:rsid w:val="00042114"/>
    <w:rsid w:val="000478E0"/>
    <w:rsid w:val="0006278A"/>
    <w:rsid w:val="00065771"/>
    <w:rsid w:val="00067A6F"/>
    <w:rsid w:val="00084D37"/>
    <w:rsid w:val="000852E7"/>
    <w:rsid w:val="000B65F6"/>
    <w:rsid w:val="000C07BC"/>
    <w:rsid w:val="000E29DC"/>
    <w:rsid w:val="00100A79"/>
    <w:rsid w:val="00102312"/>
    <w:rsid w:val="00104050"/>
    <w:rsid w:val="00111741"/>
    <w:rsid w:val="00112F11"/>
    <w:rsid w:val="00121EED"/>
    <w:rsid w:val="001250B2"/>
    <w:rsid w:val="001501DF"/>
    <w:rsid w:val="00155AC7"/>
    <w:rsid w:val="00161302"/>
    <w:rsid w:val="00162C48"/>
    <w:rsid w:val="0016519B"/>
    <w:rsid w:val="00173B55"/>
    <w:rsid w:val="00187576"/>
    <w:rsid w:val="001A52AD"/>
    <w:rsid w:val="001A7855"/>
    <w:rsid w:val="001B5772"/>
    <w:rsid w:val="001C6A8C"/>
    <w:rsid w:val="001E7792"/>
    <w:rsid w:val="001F73CC"/>
    <w:rsid w:val="0021157B"/>
    <w:rsid w:val="00232591"/>
    <w:rsid w:val="0024303D"/>
    <w:rsid w:val="002430DB"/>
    <w:rsid w:val="00250E47"/>
    <w:rsid w:val="00255099"/>
    <w:rsid w:val="00294A65"/>
    <w:rsid w:val="00296744"/>
    <w:rsid w:val="00296B80"/>
    <w:rsid w:val="002A46CE"/>
    <w:rsid w:val="002B73D7"/>
    <w:rsid w:val="002F1B59"/>
    <w:rsid w:val="003213E3"/>
    <w:rsid w:val="00364B1D"/>
    <w:rsid w:val="003674FE"/>
    <w:rsid w:val="00383DBF"/>
    <w:rsid w:val="003C1A0A"/>
    <w:rsid w:val="003D114C"/>
    <w:rsid w:val="003D46C8"/>
    <w:rsid w:val="003D73AE"/>
    <w:rsid w:val="003E0E96"/>
    <w:rsid w:val="003F4272"/>
    <w:rsid w:val="0042155B"/>
    <w:rsid w:val="00425E48"/>
    <w:rsid w:val="00442BE3"/>
    <w:rsid w:val="00463688"/>
    <w:rsid w:val="00495889"/>
    <w:rsid w:val="004A0D58"/>
    <w:rsid w:val="004D2029"/>
    <w:rsid w:val="00500E5F"/>
    <w:rsid w:val="00515CF7"/>
    <w:rsid w:val="005326F0"/>
    <w:rsid w:val="005430FE"/>
    <w:rsid w:val="00556580"/>
    <w:rsid w:val="00567AA4"/>
    <w:rsid w:val="005958CC"/>
    <w:rsid w:val="005A13D4"/>
    <w:rsid w:val="005A3AA8"/>
    <w:rsid w:val="005A5BE5"/>
    <w:rsid w:val="005F165D"/>
    <w:rsid w:val="00602C21"/>
    <w:rsid w:val="006075AF"/>
    <w:rsid w:val="00607BC7"/>
    <w:rsid w:val="00614BB5"/>
    <w:rsid w:val="00624BF1"/>
    <w:rsid w:val="006473C1"/>
    <w:rsid w:val="0065475C"/>
    <w:rsid w:val="00662220"/>
    <w:rsid w:val="00671A30"/>
    <w:rsid w:val="00674D2B"/>
    <w:rsid w:val="00681AFE"/>
    <w:rsid w:val="0069078C"/>
    <w:rsid w:val="00691627"/>
    <w:rsid w:val="006C6DC4"/>
    <w:rsid w:val="006D19EC"/>
    <w:rsid w:val="006E4FAB"/>
    <w:rsid w:val="006E739E"/>
    <w:rsid w:val="006F6C08"/>
    <w:rsid w:val="0070571E"/>
    <w:rsid w:val="00715C69"/>
    <w:rsid w:val="00734B5D"/>
    <w:rsid w:val="00757843"/>
    <w:rsid w:val="007723C5"/>
    <w:rsid w:val="007836D7"/>
    <w:rsid w:val="007A6BB8"/>
    <w:rsid w:val="007D5507"/>
    <w:rsid w:val="007E5955"/>
    <w:rsid w:val="007F6977"/>
    <w:rsid w:val="00825CFA"/>
    <w:rsid w:val="00830C1A"/>
    <w:rsid w:val="00832BD8"/>
    <w:rsid w:val="00835295"/>
    <w:rsid w:val="008361B1"/>
    <w:rsid w:val="0085622A"/>
    <w:rsid w:val="0086320E"/>
    <w:rsid w:val="00865837"/>
    <w:rsid w:val="008702FF"/>
    <w:rsid w:val="00885AAB"/>
    <w:rsid w:val="00894504"/>
    <w:rsid w:val="008A7056"/>
    <w:rsid w:val="008B7940"/>
    <w:rsid w:val="008C134E"/>
    <w:rsid w:val="008D0F74"/>
    <w:rsid w:val="008E30F0"/>
    <w:rsid w:val="008E5651"/>
    <w:rsid w:val="00901D24"/>
    <w:rsid w:val="009055E1"/>
    <w:rsid w:val="00922753"/>
    <w:rsid w:val="00934FFE"/>
    <w:rsid w:val="00935A8A"/>
    <w:rsid w:val="00941A7D"/>
    <w:rsid w:val="00941C87"/>
    <w:rsid w:val="009461C7"/>
    <w:rsid w:val="00953A95"/>
    <w:rsid w:val="00964D83"/>
    <w:rsid w:val="00986733"/>
    <w:rsid w:val="00986A93"/>
    <w:rsid w:val="00994D05"/>
    <w:rsid w:val="009B1E2C"/>
    <w:rsid w:val="009C1309"/>
    <w:rsid w:val="009D1517"/>
    <w:rsid w:val="009D32FE"/>
    <w:rsid w:val="009F11C5"/>
    <w:rsid w:val="009F2CD0"/>
    <w:rsid w:val="00A27A45"/>
    <w:rsid w:val="00A32224"/>
    <w:rsid w:val="00A363D2"/>
    <w:rsid w:val="00A53E3C"/>
    <w:rsid w:val="00A63124"/>
    <w:rsid w:val="00A6381C"/>
    <w:rsid w:val="00A641A6"/>
    <w:rsid w:val="00A66592"/>
    <w:rsid w:val="00A72942"/>
    <w:rsid w:val="00A7537A"/>
    <w:rsid w:val="00A823F1"/>
    <w:rsid w:val="00A86F2F"/>
    <w:rsid w:val="00A9773C"/>
    <w:rsid w:val="00AA14CB"/>
    <w:rsid w:val="00AA621C"/>
    <w:rsid w:val="00AB2B18"/>
    <w:rsid w:val="00AC0D88"/>
    <w:rsid w:val="00B35343"/>
    <w:rsid w:val="00B52493"/>
    <w:rsid w:val="00B605C3"/>
    <w:rsid w:val="00B62B4B"/>
    <w:rsid w:val="00B66C91"/>
    <w:rsid w:val="00B93F5E"/>
    <w:rsid w:val="00B944EE"/>
    <w:rsid w:val="00B96B95"/>
    <w:rsid w:val="00BA3535"/>
    <w:rsid w:val="00BB7241"/>
    <w:rsid w:val="00BB72ED"/>
    <w:rsid w:val="00BC0423"/>
    <w:rsid w:val="00BC53FB"/>
    <w:rsid w:val="00BD374E"/>
    <w:rsid w:val="00BD55E0"/>
    <w:rsid w:val="00BE5EC6"/>
    <w:rsid w:val="00C022A8"/>
    <w:rsid w:val="00C12E48"/>
    <w:rsid w:val="00C217AC"/>
    <w:rsid w:val="00C253DB"/>
    <w:rsid w:val="00C34B3B"/>
    <w:rsid w:val="00C4003F"/>
    <w:rsid w:val="00C47A65"/>
    <w:rsid w:val="00C51F92"/>
    <w:rsid w:val="00C52B76"/>
    <w:rsid w:val="00C650B4"/>
    <w:rsid w:val="00C706AA"/>
    <w:rsid w:val="00C70A89"/>
    <w:rsid w:val="00C86569"/>
    <w:rsid w:val="00C9465E"/>
    <w:rsid w:val="00C95058"/>
    <w:rsid w:val="00CA259F"/>
    <w:rsid w:val="00CB1FBB"/>
    <w:rsid w:val="00CB6CD6"/>
    <w:rsid w:val="00CC4548"/>
    <w:rsid w:val="00CC6CA7"/>
    <w:rsid w:val="00CE1DAF"/>
    <w:rsid w:val="00CF63DC"/>
    <w:rsid w:val="00D00C7B"/>
    <w:rsid w:val="00D75B2E"/>
    <w:rsid w:val="00D83C1D"/>
    <w:rsid w:val="00D93077"/>
    <w:rsid w:val="00DD0B3F"/>
    <w:rsid w:val="00DE1098"/>
    <w:rsid w:val="00DF5E05"/>
    <w:rsid w:val="00E06A3D"/>
    <w:rsid w:val="00E1720D"/>
    <w:rsid w:val="00E17314"/>
    <w:rsid w:val="00E32ACC"/>
    <w:rsid w:val="00E45D92"/>
    <w:rsid w:val="00E6040C"/>
    <w:rsid w:val="00E61786"/>
    <w:rsid w:val="00E7041C"/>
    <w:rsid w:val="00E748AB"/>
    <w:rsid w:val="00E76C17"/>
    <w:rsid w:val="00EB6776"/>
    <w:rsid w:val="00EC6006"/>
    <w:rsid w:val="00ED5C62"/>
    <w:rsid w:val="00EF1197"/>
    <w:rsid w:val="00EF6368"/>
    <w:rsid w:val="00F11BAF"/>
    <w:rsid w:val="00F14188"/>
    <w:rsid w:val="00F92A70"/>
    <w:rsid w:val="00F94EED"/>
    <w:rsid w:val="00F95C78"/>
    <w:rsid w:val="00FA2DE8"/>
    <w:rsid w:val="00FC7FD8"/>
    <w:rsid w:val="00FE5885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lang w:val="en-US" w:bidi="ru-RU"/>
    </w:rPr>
  </w:style>
  <w:style w:type="character" w:customStyle="1" w:styleId="ListLabel2">
    <w:name w:val="ListLabel 2"/>
    <w:qFormat/>
    <w:rPr>
      <w:rFonts w:ascii="Times New Roman" w:hAnsi="Times New Roman" w:cs="Times New Roman"/>
      <w:lang w:val="en-US" w:bidi="ru-RU"/>
    </w:rPr>
  </w:style>
  <w:style w:type="character" w:customStyle="1" w:styleId="ListLabel3">
    <w:name w:val="ListLabel 3"/>
    <w:qFormat/>
    <w:rPr>
      <w:rFonts w:ascii="Times New Roman" w:hAnsi="Times New Roman" w:cs="Times New Roman"/>
      <w:lang w:val="en-US" w:bidi="ru-RU"/>
    </w:rPr>
  </w:style>
  <w:style w:type="character" w:customStyle="1" w:styleId="ListLabel54">
    <w:name w:val="ListLabel 54"/>
    <w:qFormat/>
    <w:rPr>
      <w:rFonts w:ascii="Times New Roman" w:hAnsi="Times New Roman" w:cs="Times New Roman"/>
      <w:sz w:val="24"/>
      <w:lang w:bidi="ru-RU"/>
    </w:rPr>
  </w:style>
  <w:style w:type="character" w:customStyle="1" w:styleId="ListLabel55">
    <w:name w:val="ListLabel 55"/>
    <w:qFormat/>
    <w:rPr>
      <w:rFonts w:ascii="Times New Roman" w:hAnsi="Times New Roman" w:cs="Times New Roman"/>
      <w:lang w:val="en-US" w:bidi="ru-RU"/>
    </w:rPr>
  </w:style>
  <w:style w:type="character" w:customStyle="1" w:styleId="ListLabel56">
    <w:name w:val="ListLabel 56"/>
    <w:qFormat/>
    <w:rPr>
      <w:rFonts w:ascii="Times New Roman" w:hAnsi="Times New Roman" w:cs="Times New Roman"/>
      <w:lang w:val="en-US"/>
    </w:rPr>
  </w:style>
  <w:style w:type="character" w:customStyle="1" w:styleId="ListLabel57">
    <w:name w:val="ListLabel 57"/>
    <w:qFormat/>
    <w:rPr>
      <w:rFonts w:ascii="Times New Roman" w:hAnsi="Times New Roman" w:cs="Times New Roman"/>
      <w:sz w:val="24"/>
      <w:lang w:bidi="ru-RU"/>
    </w:rPr>
  </w:style>
  <w:style w:type="character" w:customStyle="1" w:styleId="ListLabel58">
    <w:name w:val="ListLabel 58"/>
    <w:qFormat/>
    <w:rPr>
      <w:rFonts w:ascii="Times New Roman" w:hAnsi="Times New Roman" w:cs="Times New Roman"/>
      <w:sz w:val="24"/>
      <w:lang w:val="de-DE" w:bidi="ru-RU"/>
    </w:rPr>
  </w:style>
  <w:style w:type="character" w:customStyle="1" w:styleId="ListLabel59">
    <w:name w:val="ListLabel 59"/>
    <w:qFormat/>
    <w:rPr>
      <w:rFonts w:ascii="Times New Roman" w:hAnsi="Times New Roman" w:cs="Times New Roman"/>
      <w:sz w:val="20"/>
      <w:szCs w:val="20"/>
      <w:lang w:val="en-US" w:bidi="ru-RU"/>
    </w:rPr>
  </w:style>
  <w:style w:type="character" w:customStyle="1" w:styleId="ListLabel60">
    <w:name w:val="ListLabel 60"/>
    <w:qFormat/>
    <w:rPr>
      <w:rFonts w:ascii="Times New Roman" w:hAnsi="Times New Roman" w:cs="Times New Roman"/>
      <w:lang w:val="en-US"/>
    </w:rPr>
  </w:style>
  <w:style w:type="character" w:customStyle="1" w:styleId="ListLabel61">
    <w:name w:val="ListLabel 61"/>
    <w:qFormat/>
    <w:rPr>
      <w:rFonts w:ascii="Times New Roman" w:hAnsi="Times New Roman" w:cs="Times New Roman"/>
      <w:sz w:val="24"/>
      <w:lang w:bidi="ru-RU"/>
    </w:rPr>
  </w:style>
  <w:style w:type="character" w:customStyle="1" w:styleId="ListLabel62">
    <w:name w:val="ListLabel 62"/>
    <w:qFormat/>
    <w:rPr>
      <w:rFonts w:ascii="Times New Roman" w:hAnsi="Times New Roman" w:cs="Times New Roman"/>
      <w:sz w:val="24"/>
      <w:lang w:val="de-DE" w:bidi="ru-RU"/>
    </w:rPr>
  </w:style>
  <w:style w:type="character" w:customStyle="1" w:styleId="ListLabel63">
    <w:name w:val="ListLabel 63"/>
    <w:qFormat/>
    <w:rPr>
      <w:rFonts w:ascii="Times New Roman" w:hAnsi="Times New Roman" w:cs="Times New Roman"/>
      <w:sz w:val="20"/>
      <w:szCs w:val="20"/>
      <w:lang w:val="en-US" w:bidi="ru-RU"/>
    </w:rPr>
  </w:style>
  <w:style w:type="character" w:customStyle="1" w:styleId="ListLabel64">
    <w:name w:val="ListLabel 64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ListLabel65">
    <w:name w:val="ListLabel 65"/>
    <w:qFormat/>
    <w:rPr>
      <w:rFonts w:ascii="Times New Roman" w:hAnsi="Times New Roman" w:cs="Times New Roman"/>
      <w:sz w:val="24"/>
      <w:lang w:bidi="ru-RU"/>
    </w:rPr>
  </w:style>
  <w:style w:type="character" w:customStyle="1" w:styleId="ListLabel66">
    <w:name w:val="ListLabel 66"/>
    <w:qFormat/>
    <w:rPr>
      <w:rFonts w:ascii="Times New Roman" w:hAnsi="Times New Roman" w:cs="Times New Roman"/>
      <w:sz w:val="24"/>
      <w:lang w:val="de-DE" w:bidi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footnote text"/>
    <w:basedOn w:val="a"/>
    <w:link w:val="ab"/>
    <w:uiPriority w:val="99"/>
    <w:semiHidden/>
    <w:unhideWhenUsed/>
    <w:rsid w:val="00ED5C62"/>
    <w:rPr>
      <w:sz w:val="20"/>
      <w:szCs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ED5C62"/>
    <w:rPr>
      <w:szCs w:val="18"/>
    </w:rPr>
  </w:style>
  <w:style w:type="character" w:styleId="ac">
    <w:name w:val="footnote reference"/>
    <w:basedOn w:val="a0"/>
    <w:uiPriority w:val="99"/>
    <w:semiHidden/>
    <w:unhideWhenUsed/>
    <w:rsid w:val="00ED5C62"/>
    <w:rPr>
      <w:vertAlign w:val="superscript"/>
    </w:rPr>
  </w:style>
  <w:style w:type="table" w:styleId="ad">
    <w:name w:val="Table Grid"/>
    <w:basedOn w:val="a1"/>
    <w:uiPriority w:val="39"/>
    <w:rsid w:val="00A9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9465E"/>
    <w:rPr>
      <w:rFonts w:ascii="Times New Roman" w:hAnsi="Times New Roman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465E"/>
    <w:rPr>
      <w:rFonts w:ascii="Times New Roman" w:hAnsi="Times New Roman"/>
      <w:sz w:val="18"/>
      <w:szCs w:val="16"/>
    </w:rPr>
  </w:style>
  <w:style w:type="paragraph" w:styleId="af0">
    <w:name w:val="Revision"/>
    <w:hidden/>
    <w:uiPriority w:val="99"/>
    <w:semiHidden/>
    <w:rsid w:val="00715C69"/>
    <w:rPr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lang w:val="en-US" w:bidi="ru-RU"/>
    </w:rPr>
  </w:style>
  <w:style w:type="character" w:customStyle="1" w:styleId="ListLabel2">
    <w:name w:val="ListLabel 2"/>
    <w:qFormat/>
    <w:rPr>
      <w:rFonts w:ascii="Times New Roman" w:hAnsi="Times New Roman" w:cs="Times New Roman"/>
      <w:lang w:val="en-US" w:bidi="ru-RU"/>
    </w:rPr>
  </w:style>
  <w:style w:type="character" w:customStyle="1" w:styleId="ListLabel3">
    <w:name w:val="ListLabel 3"/>
    <w:qFormat/>
    <w:rPr>
      <w:rFonts w:ascii="Times New Roman" w:hAnsi="Times New Roman" w:cs="Times New Roman"/>
      <w:lang w:val="en-US" w:bidi="ru-RU"/>
    </w:rPr>
  </w:style>
  <w:style w:type="character" w:customStyle="1" w:styleId="ListLabel54">
    <w:name w:val="ListLabel 54"/>
    <w:qFormat/>
    <w:rPr>
      <w:rFonts w:ascii="Times New Roman" w:hAnsi="Times New Roman" w:cs="Times New Roman"/>
      <w:sz w:val="24"/>
      <w:lang w:bidi="ru-RU"/>
    </w:rPr>
  </w:style>
  <w:style w:type="character" w:customStyle="1" w:styleId="ListLabel55">
    <w:name w:val="ListLabel 55"/>
    <w:qFormat/>
    <w:rPr>
      <w:rFonts w:ascii="Times New Roman" w:hAnsi="Times New Roman" w:cs="Times New Roman"/>
      <w:lang w:val="en-US" w:bidi="ru-RU"/>
    </w:rPr>
  </w:style>
  <w:style w:type="character" w:customStyle="1" w:styleId="ListLabel56">
    <w:name w:val="ListLabel 56"/>
    <w:qFormat/>
    <w:rPr>
      <w:rFonts w:ascii="Times New Roman" w:hAnsi="Times New Roman" w:cs="Times New Roman"/>
      <w:lang w:val="en-US"/>
    </w:rPr>
  </w:style>
  <w:style w:type="character" w:customStyle="1" w:styleId="ListLabel57">
    <w:name w:val="ListLabel 57"/>
    <w:qFormat/>
    <w:rPr>
      <w:rFonts w:ascii="Times New Roman" w:hAnsi="Times New Roman" w:cs="Times New Roman"/>
      <w:sz w:val="24"/>
      <w:lang w:bidi="ru-RU"/>
    </w:rPr>
  </w:style>
  <w:style w:type="character" w:customStyle="1" w:styleId="ListLabel58">
    <w:name w:val="ListLabel 58"/>
    <w:qFormat/>
    <w:rPr>
      <w:rFonts w:ascii="Times New Roman" w:hAnsi="Times New Roman" w:cs="Times New Roman"/>
      <w:sz w:val="24"/>
      <w:lang w:val="de-DE" w:bidi="ru-RU"/>
    </w:rPr>
  </w:style>
  <w:style w:type="character" w:customStyle="1" w:styleId="ListLabel59">
    <w:name w:val="ListLabel 59"/>
    <w:qFormat/>
    <w:rPr>
      <w:rFonts w:ascii="Times New Roman" w:hAnsi="Times New Roman" w:cs="Times New Roman"/>
      <w:sz w:val="20"/>
      <w:szCs w:val="20"/>
      <w:lang w:val="en-US" w:bidi="ru-RU"/>
    </w:rPr>
  </w:style>
  <w:style w:type="character" w:customStyle="1" w:styleId="ListLabel60">
    <w:name w:val="ListLabel 60"/>
    <w:qFormat/>
    <w:rPr>
      <w:rFonts w:ascii="Times New Roman" w:hAnsi="Times New Roman" w:cs="Times New Roman"/>
      <w:lang w:val="en-US"/>
    </w:rPr>
  </w:style>
  <w:style w:type="character" w:customStyle="1" w:styleId="ListLabel61">
    <w:name w:val="ListLabel 61"/>
    <w:qFormat/>
    <w:rPr>
      <w:rFonts w:ascii="Times New Roman" w:hAnsi="Times New Roman" w:cs="Times New Roman"/>
      <w:sz w:val="24"/>
      <w:lang w:bidi="ru-RU"/>
    </w:rPr>
  </w:style>
  <w:style w:type="character" w:customStyle="1" w:styleId="ListLabel62">
    <w:name w:val="ListLabel 62"/>
    <w:qFormat/>
    <w:rPr>
      <w:rFonts w:ascii="Times New Roman" w:hAnsi="Times New Roman" w:cs="Times New Roman"/>
      <w:sz w:val="24"/>
      <w:lang w:val="de-DE" w:bidi="ru-RU"/>
    </w:rPr>
  </w:style>
  <w:style w:type="character" w:customStyle="1" w:styleId="ListLabel63">
    <w:name w:val="ListLabel 63"/>
    <w:qFormat/>
    <w:rPr>
      <w:rFonts w:ascii="Times New Roman" w:hAnsi="Times New Roman" w:cs="Times New Roman"/>
      <w:sz w:val="20"/>
      <w:szCs w:val="20"/>
      <w:lang w:val="en-US" w:bidi="ru-RU"/>
    </w:rPr>
  </w:style>
  <w:style w:type="character" w:customStyle="1" w:styleId="ListLabel64">
    <w:name w:val="ListLabel 64"/>
    <w:qFormat/>
    <w:rPr>
      <w:rFonts w:ascii="Times New Roman" w:hAnsi="Times New Roman" w:cs="Times New Roman"/>
      <w:sz w:val="20"/>
      <w:szCs w:val="20"/>
      <w:lang w:val="en-US"/>
    </w:rPr>
  </w:style>
  <w:style w:type="character" w:customStyle="1" w:styleId="ListLabel65">
    <w:name w:val="ListLabel 65"/>
    <w:qFormat/>
    <w:rPr>
      <w:rFonts w:ascii="Times New Roman" w:hAnsi="Times New Roman" w:cs="Times New Roman"/>
      <w:sz w:val="24"/>
      <w:lang w:bidi="ru-RU"/>
    </w:rPr>
  </w:style>
  <w:style w:type="character" w:customStyle="1" w:styleId="ListLabel66">
    <w:name w:val="ListLabel 66"/>
    <w:qFormat/>
    <w:rPr>
      <w:rFonts w:ascii="Times New Roman" w:hAnsi="Times New Roman" w:cs="Times New Roman"/>
      <w:sz w:val="24"/>
      <w:lang w:val="de-DE" w:bidi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footnote text"/>
    <w:basedOn w:val="a"/>
    <w:link w:val="ab"/>
    <w:uiPriority w:val="99"/>
    <w:semiHidden/>
    <w:unhideWhenUsed/>
    <w:rsid w:val="00ED5C62"/>
    <w:rPr>
      <w:sz w:val="20"/>
      <w:szCs w:val="18"/>
    </w:rPr>
  </w:style>
  <w:style w:type="character" w:customStyle="1" w:styleId="ab">
    <w:name w:val="Текст сноски Знак"/>
    <w:basedOn w:val="a0"/>
    <w:link w:val="aa"/>
    <w:uiPriority w:val="99"/>
    <w:semiHidden/>
    <w:rsid w:val="00ED5C62"/>
    <w:rPr>
      <w:szCs w:val="18"/>
    </w:rPr>
  </w:style>
  <w:style w:type="character" w:styleId="ac">
    <w:name w:val="footnote reference"/>
    <w:basedOn w:val="a0"/>
    <w:uiPriority w:val="99"/>
    <w:semiHidden/>
    <w:unhideWhenUsed/>
    <w:rsid w:val="00ED5C62"/>
    <w:rPr>
      <w:vertAlign w:val="superscript"/>
    </w:rPr>
  </w:style>
  <w:style w:type="table" w:styleId="ad">
    <w:name w:val="Table Grid"/>
    <w:basedOn w:val="a1"/>
    <w:uiPriority w:val="39"/>
    <w:rsid w:val="00A9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9465E"/>
    <w:rPr>
      <w:rFonts w:ascii="Times New Roman" w:hAnsi="Times New Roman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9465E"/>
    <w:rPr>
      <w:rFonts w:ascii="Times New Roman" w:hAnsi="Times New Roman"/>
      <w:sz w:val="18"/>
      <w:szCs w:val="16"/>
    </w:rPr>
  </w:style>
  <w:style w:type="paragraph" w:styleId="af0">
    <w:name w:val="Revision"/>
    <w:hidden/>
    <w:uiPriority w:val="99"/>
    <w:semiHidden/>
    <w:rsid w:val="00715C69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itcev_DA@ach.gov.ru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vasechko_MA@ach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iplakova_DA@ach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9D868-304B-41F9-8BDA-58E9C861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Loevenberger Andrea</dc:creator>
  <dc:description/>
  <cp:lastModifiedBy>Глебов А.А.</cp:lastModifiedBy>
  <cp:revision>118</cp:revision>
  <cp:lastPrinted>2018-09-10T09:03:00Z</cp:lastPrinted>
  <dcterms:created xsi:type="dcterms:W3CDTF">2018-09-10T09:04:00Z</dcterms:created>
  <dcterms:modified xsi:type="dcterms:W3CDTF">2018-10-17T09:22:00Z</dcterms:modified>
  <dc:language>ru-RU</dc:language>
</cp:coreProperties>
</file>